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АДМИНИСТРАЦИЯ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БЕРГУЛЬСКОГО СЕЛЬСОВЕТА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СЕВЕРНОГО РАЙОНА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НОВОСИБИРСКОЙ ОБЛАСТИ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proofErr w:type="gramStart"/>
      <w:r w:rsidRPr="00DA112E">
        <w:rPr>
          <w:rFonts w:eastAsia="Times New Roman" w:cs="Arial"/>
          <w:sz w:val="24"/>
          <w:szCs w:val="24"/>
        </w:rPr>
        <w:t>П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05.05.2012</w:t>
      </w:r>
      <w:r>
        <w:rPr>
          <w:rFonts w:eastAsia="Times New Roman" w:cs="Arial"/>
          <w:sz w:val="24"/>
          <w:szCs w:val="24"/>
        </w:rPr>
        <w:t xml:space="preserve">  </w:t>
      </w:r>
      <w:r w:rsidRPr="00DA112E">
        <w:rPr>
          <w:rFonts w:eastAsia="Times New Roman" w:cs="Arial"/>
          <w:sz w:val="24"/>
          <w:szCs w:val="24"/>
        </w:rPr>
        <w:t xml:space="preserve">  </w:t>
      </w:r>
      <w:r>
        <w:rPr>
          <w:rFonts w:eastAsia="Times New Roman" w:cs="Arial"/>
          <w:sz w:val="24"/>
          <w:szCs w:val="24"/>
        </w:rPr>
        <w:t xml:space="preserve">                          </w:t>
      </w:r>
      <w:proofErr w:type="spellStart"/>
      <w:r w:rsidRPr="00DA112E">
        <w:rPr>
          <w:rFonts w:eastAsia="Times New Roman" w:cs="Arial"/>
          <w:sz w:val="24"/>
          <w:szCs w:val="24"/>
        </w:rPr>
        <w:t>с</w:t>
      </w:r>
      <w:proofErr w:type="gramStart"/>
      <w:r w:rsidRPr="00DA112E">
        <w:rPr>
          <w:rFonts w:eastAsia="Times New Roman" w:cs="Arial"/>
          <w:sz w:val="24"/>
          <w:szCs w:val="24"/>
        </w:rPr>
        <w:t>.Б</w:t>
      </w:r>
      <w:proofErr w:type="gramEnd"/>
      <w:r w:rsidRPr="00DA112E">
        <w:rPr>
          <w:rFonts w:eastAsia="Times New Roman" w:cs="Arial"/>
          <w:sz w:val="24"/>
          <w:szCs w:val="24"/>
        </w:rPr>
        <w:t>ергуль</w:t>
      </w:r>
      <w:proofErr w:type="spellEnd"/>
      <w:r w:rsidRPr="00DA112E">
        <w:rPr>
          <w:rFonts w:eastAsia="Times New Roman" w:cs="Arial"/>
          <w:sz w:val="24"/>
          <w:szCs w:val="24"/>
        </w:rPr>
        <w:t> </w:t>
      </w:r>
      <w:r>
        <w:rPr>
          <w:rFonts w:eastAsia="Times New Roman" w:cs="Arial"/>
          <w:sz w:val="24"/>
          <w:szCs w:val="24"/>
        </w:rPr>
        <w:t xml:space="preserve">                                   </w:t>
      </w:r>
      <w:r w:rsidRPr="00DA112E">
        <w:rPr>
          <w:rFonts w:eastAsia="Times New Roman" w:cs="Arial"/>
          <w:sz w:val="24"/>
          <w:szCs w:val="24"/>
        </w:rPr>
        <w:t>  № 25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2"/>
          <w:szCs w:val="32"/>
        </w:rPr>
        <w:t>Об утверждении административного регламента предоставления  муниципальной услуги по заключению договора социального найма с гражданами, осуществившими обмен муниципальными жилыми помещениями.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(в редакции </w:t>
      </w:r>
      <w:hyperlink r:id="rId5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02.10.2012 № 78</w:t>
        </w:r>
      </w:hyperlink>
      <w:r w:rsidRPr="00DA112E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, от </w:t>
      </w:r>
      <w:hyperlink r:id="rId7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01.06.2018 № 33</w:t>
        </w:r>
      </w:hyperlink>
      <w:r w:rsidRPr="00DA112E">
        <w:rPr>
          <w:rFonts w:eastAsia="Times New Roman" w:cs="Arial"/>
          <w:sz w:val="24"/>
          <w:szCs w:val="24"/>
        </w:rPr>
        <w:t>, от </w:t>
      </w:r>
      <w:hyperlink r:id="rId8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13.12.2018 № 95</w:t>
        </w:r>
      </w:hyperlink>
      <w:r w:rsidRPr="00DA112E">
        <w:rPr>
          <w:rFonts w:eastAsia="Times New Roman" w:cs="Arial"/>
          <w:sz w:val="24"/>
          <w:szCs w:val="24"/>
        </w:rPr>
        <w:t>, </w:t>
      </w:r>
      <w:hyperlink r:id="rId9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05.06.2019 № 46</w:t>
        </w:r>
      </w:hyperlink>
      <w:r w:rsidRPr="00DA112E">
        <w:rPr>
          <w:rFonts w:eastAsia="Times New Roman" w:cs="Arial"/>
          <w:sz w:val="24"/>
          <w:szCs w:val="24"/>
        </w:rPr>
        <w:t xml:space="preserve">, </w:t>
      </w:r>
      <w:proofErr w:type="gramStart"/>
      <w:r w:rsidRPr="00DA112E">
        <w:rPr>
          <w:rFonts w:eastAsia="Times New Roman" w:cs="Arial"/>
          <w:sz w:val="24"/>
          <w:szCs w:val="24"/>
        </w:rPr>
        <w:t>от</w:t>
      </w:r>
      <w:proofErr w:type="gramEnd"/>
      <w:r w:rsidRPr="00DA112E">
        <w:rPr>
          <w:rFonts w:eastAsia="Times New Roman" w:cs="Arial"/>
          <w:sz w:val="24"/>
          <w:szCs w:val="24"/>
        </w:rPr>
        <w:t> </w:t>
      </w:r>
      <w:hyperlink r:id="rId10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27.11.2020 № 47</w:t>
        </w:r>
      </w:hyperlink>
      <w:r w:rsidRPr="00DA112E">
        <w:rPr>
          <w:rFonts w:eastAsia="Times New Roman" w:cs="Arial"/>
          <w:sz w:val="24"/>
          <w:szCs w:val="24"/>
        </w:rPr>
        <w:t>, от </w:t>
      </w:r>
      <w:hyperlink r:id="rId11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21.06.2021 № 49</w:t>
        </w:r>
      </w:hyperlink>
      <w:r w:rsidRPr="00DA112E">
        <w:rPr>
          <w:rFonts w:eastAsia="Times New Roman" w:cs="Arial"/>
          <w:sz w:val="24"/>
          <w:szCs w:val="24"/>
        </w:rPr>
        <w:t>, от </w:t>
      </w:r>
      <w:hyperlink r:id="rId12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23.12.2021 № 121</w:t>
        </w:r>
      </w:hyperlink>
      <w:r w:rsidRPr="00DA112E">
        <w:rPr>
          <w:rFonts w:eastAsia="Times New Roman" w:cs="Arial"/>
          <w:sz w:val="24"/>
          <w:szCs w:val="24"/>
        </w:rPr>
        <w:t>, от </w:t>
      </w:r>
      <w:hyperlink r:id="rId13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12.07.2022 № 55</w:t>
        </w:r>
      </w:hyperlink>
      <w:r w:rsidR="00367A45">
        <w:rPr>
          <w:rFonts w:eastAsia="Times New Roman" w:cs="Arial"/>
          <w:color w:val="0000FF"/>
          <w:sz w:val="24"/>
          <w:szCs w:val="24"/>
        </w:rPr>
        <w:t>, от 10.02.2023 № 8</w:t>
      </w:r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DA112E">
        <w:rPr>
          <w:rFonts w:eastAsia="Times New Roman" w:cs="Arial"/>
          <w:sz w:val="24"/>
          <w:szCs w:val="24"/>
        </w:rPr>
        <w:t>В целях оптимизации (повышения качества) предоставления и доступности получения муниципальной услуги по заключению договора социального найма с гражданами, осуществившими обмен муниципальными жилыми помещениями, в соответствии с  Федеральным законом </w:t>
      </w:r>
      <w:hyperlink r:id="rId14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15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DA112E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  области от 01.09.2011№ 35 «Об утверждении Порядка разработки и  утверждения  административных регламентов предоставления муниципальных услуг</w:t>
      </w:r>
      <w:proofErr w:type="gramEnd"/>
      <w:r w:rsidRPr="00DA112E">
        <w:rPr>
          <w:rFonts w:eastAsia="Times New Roman" w:cs="Arial"/>
          <w:sz w:val="24"/>
          <w:szCs w:val="24"/>
        </w:rPr>
        <w:t>» администрация Бергульского сельсовета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 ПОСТАНОВЛЯЕТ: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 муниципальной услуги по заключению договора социального найма с гражданами, осуществившими обмен муниципальными жилыми помещениями.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 района Новосибирской области </w:t>
      </w:r>
      <w:proofErr w:type="gramStart"/>
      <w:r w:rsidRPr="00DA112E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DA112E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Т.С.)  разместить настоящее постановление на официальном сайте администрации Северного района Новосибирской области и обеспечить его  опубликование в периодическом печатном издании « Вестник Бергульского сельсовета»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</w:t>
      </w:r>
      <w:proofErr w:type="gramStart"/>
      <w:r w:rsidRPr="00DA112E">
        <w:rPr>
          <w:rFonts w:eastAsia="Times New Roman" w:cs="Arial"/>
          <w:sz w:val="24"/>
          <w:szCs w:val="24"/>
        </w:rPr>
        <w:t>Контроль за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исполнением данного  постановления оставляю за собой.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Северного района Новосибирской области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proofErr w:type="spellStart"/>
      <w:r w:rsidRPr="00DA112E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</w:p>
    <w:p w:rsid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</w:p>
    <w:p w:rsid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УТВЕРЖДЕН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постановлением администрации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Бергульского сельсовета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Северного района Новосибирской области  от 05.05.2012 № 25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0"/>
          <w:szCs w:val="30"/>
        </w:rPr>
        <w:t>1.              Общие положения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1.1.              </w:t>
      </w:r>
      <w:proofErr w:type="gramStart"/>
      <w:r w:rsidRPr="00DA112E">
        <w:rPr>
          <w:rFonts w:eastAsia="Times New Roman" w:cs="Arial"/>
          <w:sz w:val="24"/>
          <w:szCs w:val="24"/>
        </w:rPr>
        <w:t>Административный регламент предоставления муниципальной услуги по заключению договора социального найма с гражданами, осуществившими обмен муниципальными жилыми помещениями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Бергульского сельсовета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proofErr w:type="gramEnd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Предоставление муниципальной услуги осуществляет Администрация Бергульского сельсовета.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1.2.              Муниципальная услуга предоставляется физическим лицам (далее - заявитель), занимающим жилые помещения на условиях договора социального найма и желающим осуществить обмен муниципальными жилыми помещениями, их законным представителям и представителям по доверенности (в редакции от </w:t>
      </w:r>
      <w:hyperlink r:id="rId16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13.12.2018 № 95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1.3.              Порядок информирования о правилах предоставления муниципальной услуги осуществляется (в редакции </w:t>
      </w:r>
      <w:hyperlink r:id="rId17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 1) по адресу: Новосибирская область, Северный район, с. Бергуль, ул. Центральная, 38.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 Часы приёма заявителей в Администрации  Бергульского сельсовета: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понедельник - пятница –  с 9.00 до 17.00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перерыв с 13.00 до 14.00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  района Новосибирской области: http:// severnoe-nso.ru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Адрес электронной почты Администрации  Бергульского сельсовета: bergadmm@mail.ru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Телефон для справок: (383) 60  35-330.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DA112E">
        <w:rPr>
          <w:rFonts w:eastAsia="Times New Roman" w:cs="Arial"/>
          <w:sz w:val="24"/>
          <w:szCs w:val="24"/>
        </w:rPr>
        <w:t>.К</w:t>
      </w:r>
      <w:proofErr w:type="gramEnd"/>
      <w:r w:rsidRPr="00DA112E">
        <w:rPr>
          <w:rFonts w:eastAsia="Times New Roman" w:cs="Arial"/>
          <w:sz w:val="24"/>
          <w:szCs w:val="24"/>
        </w:rPr>
        <w:t>раскома,37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Телефон для справок (383) 62 50-707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Факс (383) 62 50-707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spellStart"/>
      <w:r w:rsidRPr="00DA112E">
        <w:rPr>
          <w:rFonts w:eastAsia="Times New Roman" w:cs="Arial"/>
          <w:sz w:val="24"/>
          <w:szCs w:val="24"/>
        </w:rPr>
        <w:t>Call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– центр 052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Часы приема заявителей: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понедельник - пятница      9.00  – 18.00;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выходные дни – суббота, воскресенье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1.3.2.              Часы приёма заявителей в Администрации: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понедельник </w:t>
      </w:r>
      <w:proofErr w:type="gramStart"/>
      <w:r w:rsidRPr="00DA112E">
        <w:rPr>
          <w:rFonts w:eastAsia="Times New Roman" w:cs="Arial"/>
          <w:sz w:val="24"/>
          <w:szCs w:val="24"/>
        </w:rPr>
        <w:t>–п</w:t>
      </w:r>
      <w:proofErr w:type="gramEnd"/>
      <w:r w:rsidRPr="00DA112E">
        <w:rPr>
          <w:rFonts w:eastAsia="Times New Roman" w:cs="Arial"/>
          <w:sz w:val="24"/>
          <w:szCs w:val="24"/>
        </w:rPr>
        <w:t>ятница: с 9-00 до 13-00  с 14-00 до 17-00;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перерыв на обед: 13.00 – 14.00 часов;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при 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DA112E">
        <w:rPr>
          <w:rFonts w:eastAsia="Times New Roman" w:cs="Arial"/>
          <w:sz w:val="24"/>
          <w:szCs w:val="24"/>
        </w:rPr>
        <w:t>call</w:t>
      </w:r>
      <w:proofErr w:type="spellEnd"/>
      <w:r w:rsidRPr="00DA112E">
        <w:rPr>
          <w:rFonts w:eastAsia="Times New Roman" w:cs="Arial"/>
          <w:sz w:val="24"/>
          <w:szCs w:val="24"/>
        </w:rPr>
        <w:t>-центра МФЦ. (в редакции </w:t>
      </w:r>
      <w:hyperlink r:id="rId18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1.3.3.              Адрес официального интернет- сайта Администрации Северного района Новосибирской области</w:t>
      </w:r>
      <w:proofErr w:type="gramStart"/>
      <w:r w:rsidRPr="00DA112E">
        <w:rPr>
          <w:rFonts w:eastAsia="Times New Roman" w:cs="Arial"/>
          <w:sz w:val="24"/>
          <w:szCs w:val="24"/>
        </w:rPr>
        <w:t xml:space="preserve"> :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http://www.severnoe-nso.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Информация, размещаемая на информационном стенде Администрации Бергульского сельсовета, обновляется по мере ее изменения.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Адрес электронной почты:  bergadmm@mail.ru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http://www.to54.rosreestr.ru.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Администрация Северного района Новосибирской области: sevadmn@yandex.ru;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54_upr@rosreestr.ru.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Администрация Северного района Новосибирской области: (383) 60-21-585;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Телефоны официальных органов и учреждений, участвующих в оказании муниципальной услуги в качестве источников получения документов, </w:t>
      </w:r>
      <w:r w:rsidRPr="00DA112E">
        <w:rPr>
          <w:rFonts w:eastAsia="Times New Roman" w:cs="Arial"/>
          <w:sz w:val="24"/>
          <w:szCs w:val="24"/>
        </w:rPr>
        <w:lastRenderedPageBreak/>
        <w:t>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Администрация Северного района Новосибирской области: с. </w:t>
      </w:r>
      <w:proofErr w:type="gramStart"/>
      <w:r w:rsidRPr="00DA112E">
        <w:rPr>
          <w:rFonts w:eastAsia="Times New Roman" w:cs="Arial"/>
          <w:sz w:val="24"/>
          <w:szCs w:val="24"/>
        </w:rPr>
        <w:t>Северное</w:t>
      </w:r>
      <w:proofErr w:type="gramEnd"/>
      <w:r w:rsidRPr="00DA112E">
        <w:rPr>
          <w:rFonts w:eastAsia="Times New Roman" w:cs="Arial"/>
          <w:sz w:val="24"/>
          <w:szCs w:val="24"/>
        </w:rPr>
        <w:t>, ул. Ленина, 14;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630091, </w:t>
      </w:r>
      <w:proofErr w:type="spellStart"/>
      <w:r w:rsidRPr="00DA112E">
        <w:rPr>
          <w:rFonts w:eastAsia="Times New Roman" w:cs="Arial"/>
          <w:sz w:val="24"/>
          <w:szCs w:val="24"/>
        </w:rPr>
        <w:t>г</w:t>
      </w:r>
      <w:proofErr w:type="gramStart"/>
      <w:r w:rsidRPr="00DA112E">
        <w:rPr>
          <w:rFonts w:eastAsia="Times New Roman" w:cs="Arial"/>
          <w:sz w:val="24"/>
          <w:szCs w:val="24"/>
        </w:rPr>
        <w:t>.Н</w:t>
      </w:r>
      <w:proofErr w:type="gramEnd"/>
      <w:r w:rsidRPr="00DA112E">
        <w:rPr>
          <w:rFonts w:eastAsia="Times New Roman" w:cs="Arial"/>
          <w:sz w:val="24"/>
          <w:szCs w:val="24"/>
        </w:rPr>
        <w:t>овосибирск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DA112E">
        <w:rPr>
          <w:rFonts w:eastAsia="Times New Roman" w:cs="Arial"/>
          <w:sz w:val="24"/>
          <w:szCs w:val="24"/>
        </w:rPr>
        <w:t>ул.Державина</w:t>
      </w:r>
      <w:proofErr w:type="spellEnd"/>
      <w:r w:rsidRPr="00DA112E">
        <w:rPr>
          <w:rFonts w:eastAsia="Times New Roman" w:cs="Arial"/>
          <w:sz w:val="24"/>
          <w:szCs w:val="24"/>
        </w:rPr>
        <w:t>, д.28; 630082, г. Новосибирск, ул. Дачная, 60.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1.3.4.              Информация по вопросам предоставления муниципальной услуги предоставляется: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 xml:space="preserve">              в Администрации Бергульского сельсовета </w:t>
      </w:r>
      <w:proofErr w:type="gramStart"/>
      <w:r w:rsidRPr="00DA112E">
        <w:rPr>
          <w:rFonts w:eastAsia="Times New Roman" w:cs="Arial"/>
          <w:sz w:val="24"/>
          <w:szCs w:val="24"/>
        </w:rPr>
        <w:t>участвующая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в предоставлении муниципальной услуги;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посредством размещения на информационном стенде Администрации и официальном сайте Администрации Северного района Новосибирской области в сети Интернет, электронного информирования;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с использованием средств телефонной, почтовой связи.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в устной форме лично или по телефону: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к специалистам Администрации Бергульского сельсовета, участвующим в предоставлении муниципальной услуги;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в письменной форме почтой;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посредством электронной почты;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который поступил звонок, и фамилии специалиста, принявшего телефонный звонок.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</w:t>
      </w:r>
      <w:r w:rsidRPr="00DA112E">
        <w:rPr>
          <w:rFonts w:eastAsia="Times New Roman" w:cs="Arial"/>
          <w:sz w:val="24"/>
          <w:szCs w:val="24"/>
        </w:rPr>
        <w:lastRenderedPageBreak/>
        <w:t>адресу, указанному в обращении, поступившем в письменной форме (в редакции от </w:t>
      </w:r>
      <w:hyperlink r:id="rId19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13.12.2018 № 95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1.3.5.              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DA112E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0"/>
          <w:szCs w:val="30"/>
        </w:rPr>
        <w:t>2.              Стандарт предоставления муниципальной услуги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2.1.              Наименование муниципальной услуги: заключение договора социального найма с гражданами, осуществившими обмен муниципальными жилыми помещениями.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2.2.              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Администрация Северного района Новосибирской области;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Предоставление муниципальной услуги возможно в МФЦ (в редакции </w:t>
      </w:r>
      <w:hyperlink r:id="rId20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2.3.              Результатом предоставления муниципальной услуги является: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заключение нового договора социального найма;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отказ в предоставлении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2.4.              Срок предоставления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2.4.1.              Расторжение и заключение договоров социального найма осуществляются </w:t>
      </w:r>
      <w:proofErr w:type="spellStart"/>
      <w:r w:rsidRPr="00DA112E">
        <w:rPr>
          <w:rFonts w:eastAsia="Times New Roman" w:cs="Arial"/>
          <w:sz w:val="24"/>
          <w:szCs w:val="24"/>
        </w:rPr>
        <w:t>наймодателем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не позднее чем через десять рабочих дней со дня </w:t>
      </w:r>
      <w:r w:rsidRPr="00DA112E">
        <w:rPr>
          <w:rFonts w:eastAsia="Times New Roman" w:cs="Arial"/>
          <w:sz w:val="24"/>
          <w:szCs w:val="24"/>
        </w:rPr>
        <w:lastRenderedPageBreak/>
        <w:t>обращения гражданина и представления им указанных в настоящей части документов</w:t>
      </w:r>
      <w:proofErr w:type="gramStart"/>
      <w:r w:rsidRPr="00DA112E">
        <w:rPr>
          <w:rFonts w:eastAsia="Times New Roman" w:cs="Arial"/>
          <w:sz w:val="24"/>
          <w:szCs w:val="24"/>
        </w:rPr>
        <w:t>.</w:t>
      </w:r>
      <w:proofErr w:type="gramEnd"/>
      <w:r w:rsidRPr="00DA112E">
        <w:rPr>
          <w:rFonts w:eastAsia="Times New Roman" w:cs="Arial"/>
          <w:sz w:val="24"/>
          <w:szCs w:val="24"/>
        </w:rPr>
        <w:t> (</w:t>
      </w:r>
      <w:proofErr w:type="gramStart"/>
      <w:r w:rsidRPr="00DA112E">
        <w:rPr>
          <w:rFonts w:eastAsia="Times New Roman" w:cs="Arial"/>
          <w:sz w:val="24"/>
          <w:szCs w:val="24"/>
        </w:rPr>
        <w:t>в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редакции </w:t>
      </w:r>
      <w:hyperlink r:id="rId21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05.06.2019 № 46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2.4.2.             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2.4.3.              </w:t>
      </w:r>
      <w:proofErr w:type="gramStart"/>
      <w:r w:rsidRPr="00DA112E">
        <w:rPr>
          <w:rFonts w:eastAsia="Times New Roman" w:cs="Arial"/>
          <w:sz w:val="24"/>
          <w:szCs w:val="24"/>
        </w:rPr>
        <w:t>исключен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(в редакции от </w:t>
      </w:r>
      <w:hyperlink r:id="rId22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13.12.2018 № 95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2.4.4.              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2.5.              Правовые основания для предоставления муниципальной услуги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DA112E">
        <w:rPr>
          <w:rFonts w:eastAsia="Times New Roman" w:cs="Arial"/>
          <w:sz w:val="24"/>
          <w:szCs w:val="24"/>
        </w:rPr>
        <w:t>с</w:t>
      </w:r>
      <w:proofErr w:type="gramEnd"/>
      <w:r w:rsidRPr="00DA112E">
        <w:rPr>
          <w:rFonts w:eastAsia="Times New Roman" w:cs="Arial"/>
          <w:sz w:val="24"/>
          <w:szCs w:val="24"/>
        </w:rPr>
        <w:t>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 </w:t>
      </w:r>
      <w:hyperlink r:id="rId23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DA112E">
        <w:rPr>
          <w:rFonts w:eastAsia="Times New Roman" w:cs="Arial"/>
          <w:sz w:val="24"/>
          <w:szCs w:val="24"/>
        </w:rPr>
        <w:t> Российской Федерации от 12.12.1993;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 </w:t>
      </w:r>
      <w:hyperlink r:id="rId24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DA112E">
        <w:rPr>
          <w:rFonts w:eastAsia="Times New Roman" w:cs="Arial"/>
          <w:color w:val="0000FF"/>
          <w:sz w:val="24"/>
          <w:szCs w:val="24"/>
        </w:rPr>
        <w:t> </w:t>
      </w:r>
      <w:r w:rsidRPr="00DA112E">
        <w:rPr>
          <w:rFonts w:eastAsia="Times New Roman" w:cs="Arial"/>
          <w:sz w:val="24"/>
          <w:szCs w:val="24"/>
        </w:rPr>
        <w:t>Российской Федерации от 30.11.1994 № 51-ФЗ;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Федеральным законом </w:t>
      </w:r>
      <w:hyperlink r:id="rId25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06.10.2003 № 131-ФЗ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26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</w:t>
        </w:r>
      </w:hyperlink>
      <w:r w:rsidRPr="00DA112E">
        <w:rPr>
          <w:rFonts w:eastAsia="Times New Roman" w:cs="Arial"/>
          <w:sz w:val="24"/>
          <w:szCs w:val="24"/>
        </w:rPr>
        <w:t> в РФ»;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Федеральным законом </w:t>
      </w:r>
      <w:hyperlink r:id="rId27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DA112E">
        <w:rPr>
          <w:rFonts w:eastAsia="Times New Roman" w:cs="Arial"/>
          <w:sz w:val="24"/>
          <w:szCs w:val="24"/>
        </w:rPr>
        <w:t> «О порядке рассмотрений обращений граждан РФ».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Уставом Бергульского сельсовета Северного района Новосибирской области;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Федеральным законом </w:t>
      </w:r>
      <w:hyperlink r:id="rId28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29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DA112E">
        <w:rPr>
          <w:rFonts w:eastAsia="Times New Roman" w:cs="Arial"/>
          <w:sz w:val="24"/>
          <w:szCs w:val="24"/>
        </w:rPr>
        <w:t>»;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-Жилищным </w:t>
      </w:r>
      <w:hyperlink r:id="rId30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кодексом</w:t>
        </w:r>
      </w:hyperlink>
      <w:r w:rsidRPr="00DA112E">
        <w:rPr>
          <w:rFonts w:eastAsia="Times New Roman" w:cs="Arial"/>
          <w:color w:val="0000FF"/>
          <w:sz w:val="24"/>
          <w:szCs w:val="24"/>
        </w:rPr>
        <w:t> </w:t>
      </w:r>
      <w:r w:rsidRPr="00DA112E">
        <w:rPr>
          <w:rFonts w:eastAsia="Times New Roman" w:cs="Arial"/>
          <w:sz w:val="24"/>
          <w:szCs w:val="24"/>
        </w:rPr>
        <w:t>Российской Федерации от 29.12.2004 N 188-ФЗ;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DA112E">
        <w:rPr>
          <w:rFonts w:eastAsia="Times New Roman" w:cs="Arial"/>
          <w:sz w:val="24"/>
          <w:szCs w:val="24"/>
        </w:rPr>
        <w:t xml:space="preserve">- «Инструкция о порядке обмена жилых помещений» (утверждена </w:t>
      </w:r>
      <w:proofErr w:type="spellStart"/>
      <w:r w:rsidRPr="00DA112E">
        <w:rPr>
          <w:rFonts w:eastAsia="Times New Roman" w:cs="Arial"/>
          <w:sz w:val="24"/>
          <w:szCs w:val="24"/>
        </w:rPr>
        <w:t>Минкоммунхоза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РСФСР от 09.01.1967 N12.</w:t>
      </w:r>
      <w:proofErr w:type="gramEnd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2.6.              Полный перечень документов, необходимых для предоставления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Заявление (по форме согласно приложению 1);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 </w:t>
      </w:r>
      <w:proofErr w:type="gramStart"/>
      <w:r w:rsidRPr="00DA112E">
        <w:rPr>
          <w:rFonts w:eastAsia="Times New Roman" w:cs="Arial"/>
          <w:sz w:val="24"/>
          <w:szCs w:val="24"/>
        </w:rPr>
        <w:t>исключен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(в редакции от </w:t>
      </w:r>
      <w:hyperlink r:id="rId31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27.11.2020 № 47</w:t>
        </w:r>
      </w:hyperlink>
      <w:r w:rsidRPr="00DA112E">
        <w:rPr>
          <w:rFonts w:eastAsia="Times New Roman" w:cs="Arial"/>
          <w:sz w:val="24"/>
          <w:szCs w:val="24"/>
        </w:rPr>
        <w:t>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выписка из финансово-лицевого счета (карточка квартиросъемщика);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паспорта заявителя и членов его семьи (для детей, не достигших 14 лет – свидетельства о рождении; предоставляются копии);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свидетельство о браке (расторжении брака)  с заявителем (нанимателем) (копия);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действующий договор социального найма жилого помещения;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технический паспорт;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нотариально заверенное согласие на обмен временно отсутствующих членов семьи нанимателя, проживающих в обмениваемом жилом помещении.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 случае</w:t>
      </w:r>
      <w:proofErr w:type="gramStart"/>
      <w:r w:rsidRPr="00DA112E">
        <w:rPr>
          <w:rFonts w:eastAsia="Times New Roman" w:cs="Arial"/>
          <w:sz w:val="24"/>
          <w:szCs w:val="24"/>
        </w:rPr>
        <w:t>,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при личном обращении в МФЦ на бумажном носителе (в редакции </w:t>
      </w:r>
      <w:hyperlink r:id="rId32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2.6.1.              Перечень необходимых и обязательных для предоставления муниципальной услуги документов, предоставляемых лично заявителем (с </w:t>
      </w:r>
      <w:r w:rsidRPr="00DA112E">
        <w:rPr>
          <w:rFonts w:eastAsia="Times New Roman" w:cs="Arial"/>
          <w:sz w:val="24"/>
          <w:szCs w:val="24"/>
        </w:rPr>
        <w:lastRenderedPageBreak/>
        <w:t>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Заявление;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разрешение на вселение (копия);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 </w:t>
      </w:r>
      <w:proofErr w:type="gramStart"/>
      <w:r w:rsidRPr="00DA112E">
        <w:rPr>
          <w:rFonts w:eastAsia="Times New Roman" w:cs="Arial"/>
          <w:sz w:val="24"/>
          <w:szCs w:val="24"/>
        </w:rPr>
        <w:t>исключен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(в редакции от </w:t>
      </w:r>
      <w:hyperlink r:id="rId33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27.11.2020 № 47</w:t>
        </w:r>
      </w:hyperlink>
      <w:r w:rsidRPr="00DA112E">
        <w:rPr>
          <w:rFonts w:eastAsia="Times New Roman" w:cs="Arial"/>
          <w:sz w:val="24"/>
          <w:szCs w:val="24"/>
        </w:rPr>
        <w:t>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выписка из финансово-лицевого счета (карточка квартиросъемщика);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паспорта заявителя и членов его семьи (для детей, не достигших 14 лет – свидетельства о рождении; предоставляются копии);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свидетельство о браке (расторжении брака)  с заявителем (нанимателем) (копия);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нотариально заверенное согласие на обмен временно отсутствующих членов семьи нанимателя, проживающих в обмениваемом жилом помещении.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2.7.              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органов, участвующих в предоставлении муниципальной услуги, </w:t>
      </w:r>
      <w:proofErr w:type="spellStart"/>
      <w:r w:rsidRPr="00DA112E">
        <w:rPr>
          <w:rFonts w:eastAsia="Times New Roman" w:cs="Arial"/>
          <w:sz w:val="24"/>
          <w:szCs w:val="24"/>
        </w:rPr>
        <w:t>истребуемых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технический паспорт.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2.7.1.              (в редакции от </w:t>
      </w:r>
      <w:hyperlink r:id="rId34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21.06.2021 № 49</w:t>
        </w:r>
      </w:hyperlink>
      <w:r w:rsidRPr="00DA112E">
        <w:rPr>
          <w:rFonts w:eastAsia="Times New Roman" w:cs="Arial"/>
          <w:sz w:val="24"/>
          <w:szCs w:val="24"/>
        </w:rPr>
        <w:t>)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35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36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DA112E">
        <w:rPr>
          <w:rFonts w:eastAsia="Times New Roman" w:cs="Arial"/>
          <w:sz w:val="24"/>
          <w:szCs w:val="24"/>
        </w:rPr>
        <w:t>».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2.8.              Перечень оснований для отказа в приеме документов, необходимых для предоставления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невозможность установления содержания представленных документов;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представленные документы исполнены карандашом.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2.9.              (в редакции от </w:t>
      </w:r>
      <w:hyperlink r:id="rId37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23.12.2021 № 121</w:t>
        </w:r>
      </w:hyperlink>
      <w:r w:rsidR="00367A45">
        <w:rPr>
          <w:rFonts w:eastAsia="Times New Roman" w:cs="Arial"/>
          <w:color w:val="0000FF"/>
          <w:sz w:val="24"/>
          <w:szCs w:val="24"/>
        </w:rPr>
        <w:t>, от 10.02.2023 № 8</w:t>
      </w:r>
      <w:r w:rsidRPr="00DA112E">
        <w:rPr>
          <w:rFonts w:eastAsia="Times New Roman" w:cs="Arial"/>
          <w:sz w:val="24"/>
          <w:szCs w:val="24"/>
        </w:rPr>
        <w:t>) </w:t>
      </w:r>
      <w:r w:rsidR="00367A45" w:rsidRPr="00367A45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>Исчерпывающий перечень</w:t>
      </w:r>
      <w:r w:rsidR="00367A45" w:rsidRPr="00367A45">
        <w:rPr>
          <w:rFonts w:ascii="Calibri" w:eastAsia="Calibri" w:hAnsi="Calibri" w:cs="Times New Roman"/>
          <w:b/>
          <w:color w:val="auto"/>
          <w:sz w:val="28"/>
          <w:szCs w:val="28"/>
          <w:lang w:eastAsia="en-US"/>
        </w:rPr>
        <w:t xml:space="preserve"> </w:t>
      </w:r>
      <w:r w:rsidR="00367A45" w:rsidRPr="00367A45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>оснований для отказа в предоставлении муниципальной услуги: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непредставление документов кем-либо из нанимателей обмениваемого жилого помещения, предусмотренных пунктом 2.6 административного регламента;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представление документов, содержащих недостоверные сведения;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отсутствие согласия на осуществление обмена жилыми помещениями кого-либо из </w:t>
      </w:r>
      <w:proofErr w:type="spellStart"/>
      <w:r w:rsidRPr="00DA112E">
        <w:rPr>
          <w:rFonts w:eastAsia="Times New Roman" w:cs="Arial"/>
          <w:sz w:val="24"/>
          <w:szCs w:val="24"/>
        </w:rPr>
        <w:t>наймодателей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обмениваемого жилого помещения;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DA112E">
        <w:rPr>
          <w:rFonts w:eastAsia="Times New Roman" w:cs="Arial"/>
          <w:sz w:val="24"/>
          <w:szCs w:val="24"/>
        </w:rPr>
        <w:t>- отсутствие согласия на осуществление обмена жилыми помещениями проживающих совместно с кем-либо из нанимателей обмениваемого жилого помещения членов их семей либо решения суда о принудительном обмене занимаемого жилого помещения,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жилыми помещениями;</w:t>
      </w:r>
      <w:proofErr w:type="gramEnd"/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отсутствие согласия на обмен жилыми помещениями органа опеки и попечительства, выданного в соответствии с законодательством Российской Федерации об опеке и попечительстве (в случае если в обмениваемых жилых </w:t>
      </w:r>
      <w:r w:rsidRPr="00DA112E">
        <w:rPr>
          <w:rFonts w:eastAsia="Times New Roman" w:cs="Arial"/>
          <w:sz w:val="24"/>
          <w:szCs w:val="24"/>
        </w:rPr>
        <w:lastRenderedPageBreak/>
        <w:t>помещениях проживают несовершеннолетние, недееспособные или ограниченно дееспособные граждане).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2.10.             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2.11.              Услуги, являющиеся необходимыми и обязательными для предоставления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2.12.              Размер платы, взимаемой с заявителя при предоставлении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Муниципальная услуга предоставляется бесплатно.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2.13.              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Для получения данной услуги не требуется получение иных услуг.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2.14.              Максимальный срок ожидания заявителя в очереди </w:t>
      </w:r>
      <w:proofErr w:type="gramStart"/>
      <w:r w:rsidRPr="00DA112E">
        <w:rPr>
          <w:rFonts w:eastAsia="Times New Roman" w:cs="Arial"/>
          <w:sz w:val="24"/>
          <w:szCs w:val="24"/>
        </w:rPr>
        <w:t>при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</w:t>
      </w:r>
      <w:proofErr w:type="gramStart"/>
      <w:r w:rsidRPr="00DA112E">
        <w:rPr>
          <w:rFonts w:eastAsia="Times New Roman" w:cs="Arial"/>
          <w:sz w:val="24"/>
          <w:szCs w:val="24"/>
        </w:rPr>
        <w:t>подачи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</w:t>
      </w:r>
      <w:proofErr w:type="gramStart"/>
      <w:r w:rsidRPr="00DA112E">
        <w:rPr>
          <w:rFonts w:eastAsia="Times New Roman" w:cs="Arial"/>
          <w:sz w:val="24"/>
          <w:szCs w:val="24"/>
        </w:rPr>
        <w:t>.</w:t>
      </w:r>
      <w:proofErr w:type="gramEnd"/>
      <w:r w:rsidRPr="00DA112E">
        <w:rPr>
          <w:rFonts w:eastAsia="Times New Roman" w:cs="Arial"/>
          <w:sz w:val="24"/>
          <w:szCs w:val="24"/>
        </w:rPr>
        <w:t> (</w:t>
      </w:r>
      <w:proofErr w:type="gramStart"/>
      <w:r w:rsidRPr="00DA112E">
        <w:rPr>
          <w:rFonts w:eastAsia="Times New Roman" w:cs="Arial"/>
          <w:sz w:val="24"/>
          <w:szCs w:val="24"/>
        </w:rPr>
        <w:t>в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редакции </w:t>
      </w:r>
      <w:hyperlink r:id="rId38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2.15.              Срок и порядок регистрации запроса заявителя о предоставлении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367A45" w:rsidRPr="00367A45" w:rsidRDefault="00367A45" w:rsidP="00367A4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eastAsia="Times New Roman" w:cs="Arial"/>
          <w:sz w:val="24"/>
          <w:szCs w:val="24"/>
        </w:rPr>
        <w:t xml:space="preserve">2.16. (в редакции </w:t>
      </w:r>
      <w:r w:rsidRPr="00367A45">
        <w:rPr>
          <w:rFonts w:eastAsia="Times New Roman" w:cs="Arial"/>
          <w:color w:val="0000CC"/>
          <w:sz w:val="24"/>
          <w:szCs w:val="24"/>
        </w:rPr>
        <w:t>от 10.02.2023 № 8</w:t>
      </w:r>
      <w:r w:rsidRPr="00DA112E">
        <w:rPr>
          <w:rFonts w:eastAsia="Times New Roman" w:cs="Arial"/>
          <w:sz w:val="24"/>
          <w:szCs w:val="24"/>
        </w:rPr>
        <w:t>)</w:t>
      </w:r>
      <w:r>
        <w:rPr>
          <w:rFonts w:eastAsia="Times New Roman" w:cs="Arial"/>
          <w:sz w:val="24"/>
          <w:szCs w:val="24"/>
        </w:rPr>
        <w:t xml:space="preserve"> </w:t>
      </w:r>
      <w:r w:rsidRPr="00367A45">
        <w:rPr>
          <w:rFonts w:ascii="Times New Roman" w:eastAsia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населения.</w:t>
      </w:r>
      <w:proofErr w:type="gramEnd"/>
    </w:p>
    <w:p w:rsidR="00367A45" w:rsidRPr="00367A45" w:rsidRDefault="00367A45" w:rsidP="00367A4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67A45">
        <w:rPr>
          <w:rFonts w:eastAsia="Times New Roman" w:cs="Arial"/>
          <w:sz w:val="24"/>
          <w:szCs w:val="24"/>
        </w:rPr>
        <w:t> </w:t>
      </w:r>
      <w:r w:rsidRPr="00367A45">
        <w:rPr>
          <w:rFonts w:ascii="Times New Roman" w:eastAsia="Times New Roman" w:hAnsi="Times New Roman" w:cs="Times New Roman"/>
          <w:sz w:val="28"/>
          <w:szCs w:val="28"/>
        </w:rPr>
        <w:t>2.16.1.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2.16.2. В случае</w:t>
      </w:r>
      <w:proofErr w:type="gramStart"/>
      <w:r w:rsidRPr="00367A4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lastRenderedPageBreak/>
        <w:t>2.16.3. 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2.16.4. 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2.16.5. 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-наименование;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-местонахождение и юридический адрес; режим работы;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-график приема;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-номера телефонов для справок.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2.16.6. </w:t>
      </w:r>
      <w:proofErr w:type="gramStart"/>
      <w:r w:rsidRPr="00367A45">
        <w:rPr>
          <w:rFonts w:ascii="Times New Roman" w:eastAsia="Times New Roman" w:hAnsi="Times New Roman" w:cs="Times New Roman"/>
          <w:sz w:val="28"/>
          <w:szCs w:val="28"/>
        </w:rPr>
        <w:t>Помещения, в которых предоставляется (муниципальная услуга, должны соответствовать санитарно-эпидемиологическим правилам и нормативам.</w:t>
      </w:r>
      <w:proofErr w:type="gramEnd"/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2.16.7. Помещения, в которых предоставляется муниципальная услуга, оснащаются: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-туалетными комнатами для посетителей.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2.16.8. 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2.16.9.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2.16.10. Места для заполнения заявлений оборудуются стульями, столами (стойками), бланками заявлений, письменными принадлежностями.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2.16.11.Места приема Заявителей оборудуются информационными табличками (вывесками) с указанием: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-номера кабинета и наименования отдела;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-фамилии, имени и отчества (последнее — при наличии), должности ответственного лица за прием документов;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-графика приема Заявителей.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lastRenderedPageBreak/>
        <w:t>2.16.12. 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2.16.13. 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2.16.14. При предоставлении муниципальной услуги инвалидам обеспечиваются: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-возможность беспрепятственного доступа к объекту (зданию, помещению), в котором предоставляется муниципальная услуга;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 w:rsidRPr="00367A45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 коляски;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-сопровождение инвалидов, имеющих стойкие расстройства функции зрения и самостоятельного передвижения;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(муниципальная) услуга, и к муниципальной услуге с учетом ограничений их жизнедеятельности;</w:t>
      </w:r>
    </w:p>
    <w:p w:rsidR="00367A45" w:rsidRPr="00367A45" w:rsidRDefault="00367A45" w:rsidP="00367A45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67A45" w:rsidRPr="00367A45" w:rsidRDefault="00367A45" w:rsidP="00367A45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-допуск </w:t>
      </w:r>
      <w:proofErr w:type="spellStart"/>
      <w:r w:rsidRPr="00367A45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67A45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367A4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67A45" w:rsidRPr="00367A45" w:rsidRDefault="00367A45" w:rsidP="00367A45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-допуск собаки—проводника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367A45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proofErr w:type="gramEnd"/>
      <w:r w:rsidRPr="00367A45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367A45" w:rsidRDefault="00367A45" w:rsidP="00DA112E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A45">
        <w:rPr>
          <w:rFonts w:ascii="Times New Roman" w:eastAsia="Times New Roman" w:hAnsi="Times New Roman" w:cs="Times New Roman"/>
          <w:sz w:val="28"/>
          <w:szCs w:val="28"/>
        </w:rPr>
        <w:t>-оказание инвалидам помощи в преодолении барьеров, мешающих получению ими муниципальных услуг наравне с другими лицами.</w:t>
      </w:r>
    </w:p>
    <w:p w:rsidR="00DA112E" w:rsidRPr="00367A45" w:rsidRDefault="00DA112E" w:rsidP="00DA112E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12E">
        <w:rPr>
          <w:rFonts w:eastAsia="Times New Roman" w:cs="Arial"/>
          <w:sz w:val="24"/>
          <w:szCs w:val="24"/>
        </w:rPr>
        <w:t>2.17.              Показатели качества и доступности предоставления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2.17.1.              Показатели качества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выполнение должностными лицами, сотрудниками Администрации Бергульского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отсутствие обоснованных жалоб на действия (бездействие) должностных лиц, сотрудников Администрации Бергульского сельсовета при предоставлении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2.17.2.              Показатели доступности предоставления муниципальной услуги: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 xml:space="preserve">              доля заявителей, подавших заявления, документы на заключение договора социального найма с гражданами, осуществившими обмен </w:t>
      </w:r>
      <w:r w:rsidRPr="00DA112E">
        <w:rPr>
          <w:rFonts w:eastAsia="Times New Roman" w:cs="Arial"/>
          <w:sz w:val="24"/>
          <w:szCs w:val="24"/>
        </w:rPr>
        <w:lastRenderedPageBreak/>
        <w:t>муниципальными жилыми помещениями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Бергульского сельсовета, «Едином портале государственных и муниципальных услуг (функций)»;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пешеходная доступность от остановок общественного транспорта до здания Администрации сельсовета;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sym w:font="Symbol" w:char="F02D"/>
      </w:r>
      <w:r w:rsidRPr="00DA112E">
        <w:rPr>
          <w:rFonts w:eastAsia="Times New Roman" w:cs="Arial"/>
          <w:sz w:val="24"/>
          <w:szCs w:val="24"/>
        </w:rPr>
        <w:t>              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На </w:t>
      </w:r>
      <w:proofErr w:type="gramStart"/>
      <w:r w:rsidRPr="00DA112E">
        <w:rPr>
          <w:rFonts w:eastAsia="Times New Roman" w:cs="Arial"/>
          <w:sz w:val="24"/>
          <w:szCs w:val="24"/>
        </w:rPr>
        <w:t>территории, прилегающей к месторасположению здания администрации выделяется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 (в редакции от </w:t>
      </w:r>
      <w:hyperlink r:id="rId39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01.06.2018 № 33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2.18.              В случае предоставления муниципальной услуги в многофункциональном центре предоставления </w:t>
      </w:r>
      <w:proofErr w:type="spellStart"/>
      <w:r w:rsidRPr="00DA112E">
        <w:rPr>
          <w:rFonts w:eastAsia="Times New Roman" w:cs="Arial"/>
          <w:sz w:val="24"/>
          <w:szCs w:val="24"/>
        </w:rPr>
        <w:t>государсвтенных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и муниципальных услуг заявитель предоставляет заявление и </w:t>
      </w:r>
      <w:proofErr w:type="spellStart"/>
      <w:r w:rsidRPr="00DA112E">
        <w:rPr>
          <w:rFonts w:eastAsia="Times New Roman" w:cs="Arial"/>
          <w:sz w:val="24"/>
          <w:szCs w:val="24"/>
        </w:rPr>
        <w:t>небходимые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 для предоставления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0"/>
          <w:szCs w:val="30"/>
        </w:rPr>
        <w:t>3.             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bookmarkStart w:id="0" w:name="_GoBack"/>
      <w:bookmarkEnd w:id="0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3.1.              Предоставление муниципальной услуги состоит из следующей последовательности административных процедур: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Прием заявления и документов на получение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- Рассмотрение представленных документов и принятие решения о направлении ходатайства об изменении </w:t>
      </w:r>
      <w:proofErr w:type="gramStart"/>
      <w:r w:rsidRPr="00DA112E">
        <w:rPr>
          <w:rFonts w:eastAsia="Times New Roman" w:cs="Arial"/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DA112E">
        <w:rPr>
          <w:rFonts w:eastAsia="Times New Roman" w:cs="Arial"/>
          <w:sz w:val="24"/>
          <w:szCs w:val="24"/>
        </w:rPr>
        <w:t>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- Поступление документов в комиссию по жилищным вопросам Бергульского сельсовета, их рассмотрение и принятие решения.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Уведомление заявителя о принятом решении.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Специалистом администрации самостоятельно </w:t>
      </w:r>
      <w:proofErr w:type="spellStart"/>
      <w:r w:rsidRPr="00DA112E">
        <w:rPr>
          <w:rFonts w:eastAsia="Times New Roman" w:cs="Arial"/>
          <w:sz w:val="24"/>
          <w:szCs w:val="24"/>
        </w:rPr>
        <w:t>истребуются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по каналам межведомственного взаимодействия: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справка о наличии (отсутствии) у вселяемого гражданина объектов недвижимого имущества на праве собственности.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3.2. Прием заявления и документов на получение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3.2.1. 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Прием заявителей для приема документов осуществляется в администрации Бергульского сельсовета.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Прием документов осуществляется специалистом администрации, ответственным за прием документов (далее по тексту - специалист, ответственный за прием документов).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администрацию в письменной форме</w:t>
      </w:r>
      <w:proofErr w:type="gramStart"/>
      <w:r w:rsidRPr="00DA112E">
        <w:rPr>
          <w:rFonts w:eastAsia="Times New Roman" w:cs="Arial"/>
          <w:sz w:val="24"/>
          <w:szCs w:val="24"/>
        </w:rPr>
        <w:t>.</w:t>
      </w:r>
      <w:proofErr w:type="gramEnd"/>
      <w:r w:rsidRPr="00DA112E">
        <w:rPr>
          <w:rFonts w:eastAsia="Times New Roman" w:cs="Arial"/>
          <w:sz w:val="24"/>
          <w:szCs w:val="24"/>
        </w:rPr>
        <w:t> (</w:t>
      </w:r>
      <w:proofErr w:type="gramStart"/>
      <w:r w:rsidRPr="00DA112E">
        <w:rPr>
          <w:rFonts w:eastAsia="Times New Roman" w:cs="Arial"/>
          <w:sz w:val="24"/>
          <w:szCs w:val="24"/>
        </w:rPr>
        <w:t>в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редакции </w:t>
      </w:r>
      <w:hyperlink r:id="rId40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3.2.2. Специалист, ответственный за прием документов: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DA112E">
        <w:rPr>
          <w:rFonts w:eastAsia="Times New Roman" w:cs="Arial"/>
          <w:sz w:val="24"/>
          <w:szCs w:val="24"/>
        </w:rPr>
        <w:t>документы в установленных законодательством Российской Федерации случаях нотариально удостоверены, скреплены печатями, имеют надлежащие подписи сторон или определенных законодательством Российской Федерации должностных лиц, содержат данные о дате оформления;</w:t>
      </w:r>
      <w:proofErr w:type="gramEnd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 документах нет подчисток, приписок, зачеркнутых слов и неоговоренных исправлений;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пакет представленных документов полностью укомплектован.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3.2.4. Принимая заявление и документы, специалист, ответственный за прием документов, производит следующие действия: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заверяет подписи заявителя (заявителей) в заявлении;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сверяет подлинники и копии документов, предоставленных заявителем;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проверяет их количество и соответствие установленному перечню;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Суммарная длительность административной процедуры - 20 минут.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3.3. Рассмотрение представленных документов и принятие решения о направлении ходатайства о предоставлении заявителю жилого помещения.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3.3.1. Основанием для начала административной процедуры является их поступление специалисту, ответственному за прием документов.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3.3.2. Специалист администрации сельсовета, ответственный за прием документов: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рассматривает представленные гражданином документы с точки зрения их полноты;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-проводит проверку документов на соответствие их требованиям п. 2.6 регламента.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-проверяет и формирует учетное дело заявителя;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Сформированный пакет документов с проектом ходатайства   о предоставлении заявителю муниципальной услуги, направляется в жилищную комиссию при администрации Бергульского сельсовета для принятия решения.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Максимальный срок выполнения административного действия – 5 рабочих дней.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3.3.3. После принятия решения Жилищной комиссией документы передаются главе Бергульского сельсовета. Глава Бергульского сельсовета рассматривает представленные документы и проект ходатайства о предоставлении заявителю муниципальной услуги и принимает решение о  предоставлении муниципальной услуги.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Документы с ходатайством о предоставлении муниципальной услуги после подписания главой Бергульского сельсовета, направляются в комиссию по жилищным вопросам Бергульского сельсовета</w:t>
      </w:r>
      <w:proofErr w:type="gramStart"/>
      <w:r w:rsidRPr="00DA112E">
        <w:rPr>
          <w:rFonts w:eastAsia="Times New Roman" w:cs="Arial"/>
          <w:sz w:val="24"/>
          <w:szCs w:val="24"/>
        </w:rPr>
        <w:t>.</w:t>
      </w:r>
      <w:proofErr w:type="gramEnd"/>
      <w:r w:rsidRPr="00DA112E">
        <w:rPr>
          <w:rFonts w:eastAsia="Times New Roman" w:cs="Arial"/>
          <w:sz w:val="24"/>
          <w:szCs w:val="24"/>
        </w:rPr>
        <w:t> (</w:t>
      </w:r>
      <w:proofErr w:type="gramStart"/>
      <w:r w:rsidRPr="00DA112E">
        <w:rPr>
          <w:rFonts w:eastAsia="Times New Roman" w:cs="Arial"/>
          <w:sz w:val="24"/>
          <w:szCs w:val="24"/>
        </w:rPr>
        <w:t>в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редакции от </w:t>
      </w:r>
      <w:hyperlink r:id="rId41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13.12.2018 № 95</w:t>
        </w:r>
      </w:hyperlink>
      <w:r w:rsidRPr="00DA112E">
        <w:rPr>
          <w:rFonts w:eastAsia="Times New Roman" w:cs="Arial"/>
          <w:sz w:val="24"/>
          <w:szCs w:val="24"/>
        </w:rPr>
        <w:t>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Максимальный срок исполнения данной административной процедуры составляет 15 рабочих дней с момента принятия заявления.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3.4. Поступление документов в комиссию по жилищным вопросам Бергульского сельсовета их рассмотрение и принятие решения.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3.4.1. Основанием для начала административной процедуры является поступление документов и ходатайства  главы Бергульского сельсовета в комиссию по жилищным вопросам Бергульского сельсовета.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3.4.2. Поступившие ходатайство с </w:t>
      </w:r>
      <w:proofErr w:type="spellStart"/>
      <w:r w:rsidRPr="00DA112E">
        <w:rPr>
          <w:rFonts w:eastAsia="Times New Roman" w:cs="Arial"/>
          <w:sz w:val="24"/>
          <w:szCs w:val="24"/>
        </w:rPr>
        <w:t>прилагающимися</w:t>
      </w:r>
      <w:proofErr w:type="spellEnd"/>
      <w:r w:rsidRPr="00DA112E">
        <w:rPr>
          <w:rFonts w:eastAsia="Times New Roman" w:cs="Arial"/>
          <w:sz w:val="24"/>
          <w:szCs w:val="24"/>
        </w:rPr>
        <w:t xml:space="preserve"> документами регистрируется в комиссии по жилищным вопросам Бергульского сельсовета, передается для резолюции председателю комиссии по жилищным вопросам и с резолюцией направляется секретарю жилищной комиссии,  ответственному за рассмотрение документов.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Максимальный срок исполнения данного административного действия не более 2 рабочих дней с момента регистрации поступившего заявления.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3.5.2. Секретарь жилищной комиссии, ответственный за рассмотрение документов: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проводит проверку документов на соответствие их требованиям п. 2.6 регламента.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 наличии оснований для отказа в предоставлении услуги, названных в пункте 2.6.1. регламента, готовит проект ответа об отказе в предоставлении муниципальной услуги с разъяснением причины отказа;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 наличии оснований для предоставления услуги готовит проект разрешения на вселение.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Максимальный срок выполнения административного действия – 5 рабочих дней.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3.5.3. По результатам рассмотрения представленных документов секретарь жилищной комиссии, ответственный рассмотрение документов, предоставляет сформированный пакет документов с проектом решения председателю комиссии по жилищным вопросам с последующим  рассмотрением на заседании комиссии для принятия решения.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Суммарная длительность выполнения административного действия составляет не более 25 календарных дней.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3.5.4. Принятое решение направляется в администрацию Бергульского сельсовета для доведения до сведения заявителя.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 Уведомление заявителя о принятом решении.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3.6.1. 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3.6.2. 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3.6.3. 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решения на вселение.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3.6.4. Специалист, ответственный за прием документов: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устанавливает личность явившегося лица;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предоставляет разрешение о вселении для ознакомления и подписания;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регистрирует подписанное разрешение и выдает его нанимателю;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регистрирует подписанное разрешение на вселение и выдает 1 экземпляр заявителю;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подшивает 2 экземпляр договора в книгу « Разрешение на вселение», а документы, на основании которых он был оформлен, в книгу «Документы к  разрешению на вселение».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выдает под роспись ключи от предоставленного жилого помещения.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3.6.5. 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причины отказа.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Явившийся заявитель указывает на копии ответа фамилию, имя, отчество, ставит подпись и дату получения ответа.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3.6.6. 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  не позднее трех рабочих дней с момента принятия решения направляет заявителю почтой: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 положительном решении - уведомление о необходимости явиться для подписания разрешения на вселение;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 отказе в предоставлении услуги – ответ с разъяснением причин отказа.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Максимальный срок исполнения данной административной процедуры не может превышать - 10 рабочих дня со дня поступления решения специалисту, ответственному за прием документов.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3.6.7</w:t>
      </w:r>
      <w:proofErr w:type="gramStart"/>
      <w:r w:rsidRPr="00DA112E">
        <w:rPr>
          <w:rFonts w:eastAsia="Times New Roman" w:cs="Arial"/>
          <w:sz w:val="24"/>
          <w:szCs w:val="24"/>
        </w:rPr>
        <w:t> П</w:t>
      </w:r>
      <w:proofErr w:type="gramEnd"/>
      <w:r w:rsidRPr="00DA112E">
        <w:rPr>
          <w:rFonts w:eastAsia="Times New Roman" w:cs="Arial"/>
          <w:sz w:val="24"/>
          <w:szCs w:val="24"/>
        </w:rPr>
        <w:t>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 (в редакции </w:t>
      </w:r>
      <w:hyperlink r:id="rId42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30.04.2014 № 28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0"/>
          <w:szCs w:val="30"/>
        </w:rPr>
        <w:t xml:space="preserve">4.              Формы </w:t>
      </w:r>
      <w:proofErr w:type="gramStart"/>
      <w:r w:rsidRPr="00DA112E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DA112E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(в редакции </w:t>
      </w:r>
      <w:hyperlink r:id="rId43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05.06.2019 № 46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4.1.              Текущий контроль за соблюдением и исполнением сотрудниками Администрации положений настоящего административного регламента и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</w:t>
      </w:r>
      <w:proofErr w:type="gramStart"/>
      <w:r w:rsidRPr="00DA112E">
        <w:rPr>
          <w:rFonts w:eastAsia="Times New Roman" w:cs="Arial"/>
          <w:sz w:val="24"/>
          <w:szCs w:val="24"/>
        </w:rPr>
        <w:t>.</w:t>
      </w:r>
      <w:proofErr w:type="gramEnd"/>
      <w:r w:rsidRPr="00DA112E">
        <w:rPr>
          <w:rFonts w:eastAsia="Times New Roman" w:cs="Arial"/>
          <w:sz w:val="24"/>
          <w:szCs w:val="24"/>
        </w:rPr>
        <w:t> (</w:t>
      </w:r>
      <w:proofErr w:type="gramStart"/>
      <w:r w:rsidRPr="00DA112E">
        <w:rPr>
          <w:rFonts w:eastAsia="Times New Roman" w:cs="Arial"/>
          <w:sz w:val="24"/>
          <w:szCs w:val="24"/>
        </w:rPr>
        <w:t>в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редакции от </w:t>
      </w:r>
      <w:hyperlink r:id="rId44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13.12.2018 № 95</w:t>
        </w:r>
      </w:hyperlink>
      <w:r w:rsidRPr="00DA112E">
        <w:rPr>
          <w:rFonts w:eastAsia="Times New Roman" w:cs="Arial"/>
          <w:sz w:val="24"/>
          <w:szCs w:val="24"/>
        </w:rPr>
        <w:t>);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4.2.             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постановления Главы Бергульского сельсовета.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4.3.              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4.4.             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 </w:t>
      </w:r>
      <w:hyperlink r:id="rId45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02.03.2007 № 25-ФЗ</w:t>
        </w:r>
      </w:hyperlink>
      <w:r w:rsidRPr="00DA112E">
        <w:rPr>
          <w:rFonts w:eastAsia="Times New Roman" w:cs="Arial"/>
          <w:sz w:val="24"/>
          <w:szCs w:val="24"/>
        </w:rPr>
        <w:t> «О муниципальной службе в Российской Федерации» и Федеральным законом </w:t>
      </w:r>
      <w:hyperlink r:id="rId46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25.12.2008 № 273-ФЗ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47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DA112E">
        <w:rPr>
          <w:rFonts w:eastAsia="Times New Roman" w:cs="Arial"/>
          <w:sz w:val="24"/>
          <w:szCs w:val="24"/>
        </w:rPr>
        <w:t>».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b/>
          <w:bCs/>
          <w:sz w:val="30"/>
          <w:szCs w:val="30"/>
        </w:rPr>
        <w:t>5. 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 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(в редакции от </w:t>
      </w:r>
      <w:hyperlink r:id="rId48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12.07.2022 № 55</w:t>
        </w:r>
      </w:hyperlink>
      <w:r w:rsidRPr="00DA112E">
        <w:rPr>
          <w:rFonts w:eastAsia="Times New Roman" w:cs="Arial"/>
          <w:sz w:val="24"/>
          <w:szCs w:val="24"/>
        </w:rPr>
        <w:t>)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 xml:space="preserve">5.1.  </w:t>
      </w:r>
      <w:proofErr w:type="gramStart"/>
      <w:r w:rsidRPr="00DA112E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  Федерального закона </w:t>
      </w:r>
      <w:hyperlink r:id="rId49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50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DA112E">
        <w:rPr>
          <w:rFonts w:eastAsia="Times New Roman" w:cs="Arial"/>
          <w:sz w:val="24"/>
          <w:szCs w:val="24"/>
        </w:rPr>
        <w:t>».</w:t>
      </w:r>
      <w:proofErr w:type="gramEnd"/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           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 xml:space="preserve">              5.3. </w:t>
      </w:r>
      <w:proofErr w:type="gramStart"/>
      <w:r w:rsidRPr="00DA112E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DA112E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           5.4. 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 </w:t>
      </w:r>
      <w:hyperlink r:id="rId51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DA112E">
        <w:rPr>
          <w:rFonts w:eastAsia="Times New Roman" w:cs="Arial"/>
          <w:sz w:val="24"/>
          <w:szCs w:val="24"/>
        </w:rPr>
        <w:t> «</w:t>
      </w:r>
      <w:hyperlink r:id="rId52" w:tgtFrame="_blank" w:history="1">
        <w:r w:rsidRPr="00DA112E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DA112E">
        <w:rPr>
          <w:rFonts w:eastAsia="Times New Roman" w:cs="Arial"/>
          <w:sz w:val="24"/>
          <w:szCs w:val="24"/>
        </w:rPr>
        <w:t>».</w:t>
      </w:r>
    </w:p>
    <w:p w:rsidR="00DA112E" w:rsidRPr="00DA112E" w:rsidRDefault="00DA112E" w:rsidP="00DA112E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           5.5. 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ПРИЛОЖЕНИЕ № 1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Главе Бергульского сельсовета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Заявление об обмене жилых помещений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Я, ответственный наниматель, гр. ________________________________,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(фамилия, имя, отчество)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проживающий по адресу гор. ____________ ул., пер., пр. 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дом N _____ кв. ______ корп. ________ телефон домашн. 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служебн. __________ дом находится в ведении 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            (указать номер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lastRenderedPageBreak/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  <w:t>   домоуправления (ЖЭК), район, название ведомства или предприятия)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предлагаю к обмену: а) отд. кварт. из _______________ общий метраж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  (к-во комнат)</w:t>
      </w:r>
      <w:r w:rsidRPr="00DA112E">
        <w:rPr>
          <w:rFonts w:eastAsia="Times New Roman" w:cs="Arial"/>
          <w:sz w:val="24"/>
          <w:szCs w:val="24"/>
        </w:rPr>
        <w:br/>
        <w:t>   __________ кв. м метраж каждой ком. ________ ; б) комнат 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(к-во)</w:t>
      </w:r>
      <w:r w:rsidRPr="00DA112E">
        <w:rPr>
          <w:rFonts w:eastAsia="Times New Roman" w:cs="Arial"/>
          <w:sz w:val="24"/>
          <w:szCs w:val="24"/>
        </w:rPr>
        <w:br/>
        <w:t>   общий метраж, метраж кажд. комнаты ______________ </w:t>
      </w:r>
      <w:proofErr w:type="gramStart"/>
      <w:r w:rsidRPr="00DA112E">
        <w:rPr>
          <w:rFonts w:eastAsia="Times New Roman" w:cs="Arial"/>
          <w:sz w:val="24"/>
          <w:szCs w:val="24"/>
        </w:rPr>
        <w:t>комнаты</w:t>
      </w:r>
      <w:proofErr w:type="gramEnd"/>
      <w:r w:rsidRPr="00DA112E">
        <w:rPr>
          <w:rFonts w:eastAsia="Times New Roman" w:cs="Arial"/>
          <w:sz w:val="24"/>
          <w:szCs w:val="24"/>
        </w:rPr>
        <w:t>: изолир.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 кв. м, смежн. _______ кв. м, смежно-изолир. 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кв. м на _____ эт. _____ эт. дома ________________________________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(кирпич., дерев., смешан.,</w:t>
      </w:r>
      <w:r w:rsidRPr="00DA112E">
        <w:rPr>
          <w:rFonts w:eastAsia="Times New Roman" w:cs="Arial"/>
          <w:sz w:val="24"/>
          <w:szCs w:val="24"/>
        </w:rPr>
        <w:br/>
        <w:t>   _________________________________________________________________,</w:t>
      </w:r>
      <w:r w:rsidRPr="00DA112E">
        <w:rPr>
          <w:rFonts w:eastAsia="Times New Roman" w:cs="Arial"/>
          <w:sz w:val="24"/>
          <w:szCs w:val="24"/>
        </w:rPr>
        <w:br/>
        <w:t>                   панельный, блочный)</w:t>
      </w:r>
      <w:r w:rsidRPr="00DA112E">
        <w:rPr>
          <w:rFonts w:eastAsia="Times New Roman" w:cs="Arial"/>
          <w:sz w:val="24"/>
          <w:szCs w:val="24"/>
        </w:rPr>
        <w:br/>
        <w:t>   имеющего 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(перечислить удобства)</w:t>
      </w:r>
      <w:r w:rsidRPr="00DA112E">
        <w:rPr>
          <w:rFonts w:eastAsia="Times New Roman" w:cs="Arial"/>
          <w:sz w:val="24"/>
          <w:szCs w:val="24"/>
        </w:rPr>
        <w:br/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кухня, размер _________ кв. м, санузел ___________________________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     (совмещен., раздельн.)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в кварт. еще комнат _______ семей __________ человек</w:t>
      </w:r>
      <w:proofErr w:type="gramStart"/>
      <w:r w:rsidRPr="00DA112E">
        <w:rPr>
          <w:rFonts w:eastAsia="Times New Roman" w:cs="Arial"/>
          <w:sz w:val="24"/>
          <w:szCs w:val="24"/>
        </w:rPr>
        <w:t> 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Н</w:t>
      </w:r>
      <w:proofErr w:type="gramEnd"/>
      <w:r w:rsidRPr="00DA112E">
        <w:rPr>
          <w:rFonts w:eastAsia="Times New Roman" w:cs="Arial"/>
          <w:sz w:val="24"/>
          <w:szCs w:val="24"/>
        </w:rPr>
        <w:t>а указанной жилой площади я ответственный наниматель 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(фамилия и инициалы)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проживаю ________________ на основании ордера N _________________,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выданного ___________________________ " ____ " 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(указать, кем выдан)</w:t>
      </w:r>
      <w:r w:rsidRPr="00DA112E">
        <w:rPr>
          <w:rFonts w:eastAsia="Times New Roman" w:cs="Arial"/>
          <w:sz w:val="24"/>
          <w:szCs w:val="24"/>
        </w:rPr>
        <w:br/>
        <w:t>   19 ___ г. на _______________ человек. Указанную жилплощадь получил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  <w:t>    (как очередник,  по улучш.  жил. услов., по реконструкции, сносу,</w:t>
      </w:r>
      <w:r w:rsidRPr="00DA112E">
        <w:rPr>
          <w:rFonts w:eastAsia="Times New Roman" w:cs="Arial"/>
          <w:sz w:val="24"/>
          <w:szCs w:val="24"/>
        </w:rPr>
        <w:br/>
        <w:t>     обмену, если по обмену, указать адрес, по которому проживал до</w:t>
      </w:r>
      <w:r w:rsidRPr="00DA112E">
        <w:rPr>
          <w:rFonts w:eastAsia="Times New Roman" w:cs="Arial"/>
          <w:sz w:val="24"/>
          <w:szCs w:val="24"/>
        </w:rPr>
        <w:br/>
        <w:t>                  обмена, и размер жилой площади)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    На данной  жилой площади в настоящее время проживает,  включая</w:t>
      </w:r>
      <w:r w:rsidRPr="00DA112E">
        <w:rPr>
          <w:rFonts w:eastAsia="Times New Roman" w:cs="Arial"/>
          <w:sz w:val="24"/>
          <w:szCs w:val="24"/>
        </w:rPr>
        <w:br/>
        <w:t>   ответ. нанимателя</w:t>
      </w:r>
      <w:r w:rsidRPr="00DA112E">
        <w:rPr>
          <w:rFonts w:eastAsia="Times New Roman" w:cs="Arial"/>
          <w:sz w:val="24"/>
          <w:szCs w:val="24"/>
        </w:rPr>
        <w:br/>
        <w:t>   ------------------------------------------------------------------</w:t>
      </w:r>
      <w:r w:rsidRPr="00DA112E">
        <w:rPr>
          <w:rFonts w:eastAsia="Times New Roman" w:cs="Arial"/>
          <w:sz w:val="24"/>
          <w:szCs w:val="24"/>
        </w:rPr>
        <w:br/>
        <w:t>        ¦           ¦        ¦            ¦ Откуда   ¦</w:t>
      </w:r>
      <w:r w:rsidRPr="00DA112E">
        <w:rPr>
          <w:rFonts w:eastAsia="Times New Roman" w:cs="Arial"/>
          <w:sz w:val="24"/>
          <w:szCs w:val="24"/>
        </w:rPr>
        <w:br/>
        <w:t>    N   ¦ Фамилия,  ¦ Год    ¦  Родств.   ¦ и когда  ¦  Место работы</w:t>
      </w:r>
      <w:r w:rsidRPr="00DA112E">
        <w:rPr>
          <w:rFonts w:eastAsia="Times New Roman" w:cs="Arial"/>
          <w:sz w:val="24"/>
          <w:szCs w:val="24"/>
        </w:rPr>
        <w:br/>
        <w:t>   </w:t>
      </w:r>
      <w:proofErr w:type="gramStart"/>
      <w:r w:rsidRPr="00DA112E">
        <w:rPr>
          <w:rFonts w:eastAsia="Times New Roman" w:cs="Arial"/>
          <w:sz w:val="24"/>
          <w:szCs w:val="24"/>
        </w:rPr>
        <w:t>п</w:t>
      </w:r>
      <w:proofErr w:type="gramEnd"/>
      <w:r w:rsidRPr="00DA112E">
        <w:rPr>
          <w:rFonts w:eastAsia="Times New Roman" w:cs="Arial"/>
          <w:sz w:val="24"/>
          <w:szCs w:val="24"/>
        </w:rPr>
        <w:t>/п  ¦  и., о.   ¦ рожд.  ¦ отношения  ¦ прибыл   ¦  и должность</w:t>
      </w:r>
      <w:r w:rsidRPr="00DA112E">
        <w:rPr>
          <w:rFonts w:eastAsia="Times New Roman" w:cs="Arial"/>
          <w:sz w:val="24"/>
          <w:szCs w:val="24"/>
        </w:rPr>
        <w:br/>
        <w:t>        ¦           ¦        ¦            ¦ на эту   ¦</w:t>
      </w:r>
      <w:r w:rsidRPr="00DA112E">
        <w:rPr>
          <w:rFonts w:eastAsia="Times New Roman" w:cs="Arial"/>
          <w:sz w:val="24"/>
          <w:szCs w:val="24"/>
        </w:rPr>
        <w:br/>
        <w:t>        ¦           ¦        ¦            ¦ площадь  ¦</w:t>
      </w:r>
      <w:r w:rsidRPr="00DA112E">
        <w:rPr>
          <w:rFonts w:eastAsia="Times New Roman" w:cs="Arial"/>
          <w:sz w:val="24"/>
          <w:szCs w:val="24"/>
        </w:rPr>
        <w:br/>
        <w:t>   -----+-----------+--------+------------+----------+---------------</w:t>
      </w:r>
      <w:r w:rsidRPr="00DA112E">
        <w:rPr>
          <w:rFonts w:eastAsia="Times New Roman" w:cs="Arial"/>
          <w:sz w:val="24"/>
          <w:szCs w:val="24"/>
        </w:rPr>
        <w:br/>
        <w:t>        ¦           ¦        ¦            ¦          ¦</w:t>
      </w:r>
      <w:r w:rsidRPr="00DA112E">
        <w:rPr>
          <w:rFonts w:eastAsia="Times New Roman" w:cs="Arial"/>
          <w:sz w:val="24"/>
          <w:szCs w:val="24"/>
        </w:rPr>
        <w:br/>
        <w:t>        ¦           ¦        ¦            ¦          ¦</w:t>
      </w:r>
      <w:r w:rsidRPr="00DA112E">
        <w:rPr>
          <w:rFonts w:eastAsia="Times New Roman" w:cs="Arial"/>
          <w:sz w:val="24"/>
          <w:szCs w:val="24"/>
        </w:rPr>
        <w:br/>
        <w:t>        ¦           ¦        ¦            ¦          ¦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lastRenderedPageBreak/>
        <w:br/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Оборотная сторона заявления</w:t>
      </w:r>
      <w:r w:rsidRPr="00DA112E">
        <w:rPr>
          <w:rFonts w:eastAsia="Times New Roman" w:cs="Arial"/>
          <w:sz w:val="24"/>
          <w:szCs w:val="24"/>
        </w:rPr>
        <w:br/>
        <w:t> </w:t>
      </w:r>
    </w:p>
    <w:p w:rsidR="00DA112E" w:rsidRPr="00DA112E" w:rsidRDefault="00DA112E" w:rsidP="00DA112E">
      <w:pPr>
        <w:widowControl/>
        <w:spacing w:after="240"/>
        <w:ind w:firstLine="709"/>
        <w:jc w:val="both"/>
        <w:outlineLvl w:val="2"/>
        <w:rPr>
          <w:rFonts w:eastAsia="Times New Roman" w:cs="Arial"/>
          <w:b/>
          <w:bCs/>
          <w:sz w:val="28"/>
          <w:szCs w:val="28"/>
        </w:rPr>
      </w:pPr>
      <w:r w:rsidRPr="00DA112E">
        <w:rPr>
          <w:rFonts w:eastAsia="Times New Roman" w:cs="Arial"/>
          <w:b/>
          <w:bCs/>
          <w:sz w:val="24"/>
          <w:szCs w:val="24"/>
        </w:rPr>
        <w:t>Из них: в Армии и в командировках по брони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Проживают без права постоянного пользования площадью 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(включая лиц, имеющих временную прописку)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------------------------------------------------------------------</w:t>
      </w:r>
      <w:r w:rsidRPr="00DA112E">
        <w:rPr>
          <w:rFonts w:eastAsia="Times New Roman" w:cs="Arial"/>
          <w:sz w:val="24"/>
          <w:szCs w:val="24"/>
        </w:rPr>
        <w:br/>
        <w:t>       ¦         ¦          ¦            ¦             ¦</w:t>
      </w:r>
      <w:r w:rsidRPr="00DA112E">
        <w:rPr>
          <w:rFonts w:eastAsia="Times New Roman" w:cs="Arial"/>
          <w:sz w:val="24"/>
          <w:szCs w:val="24"/>
        </w:rPr>
        <w:br/>
        <w:t>   ----+---------+----------+------------+-------------+-------------</w:t>
      </w:r>
      <w:r w:rsidRPr="00DA112E">
        <w:rPr>
          <w:rFonts w:eastAsia="Times New Roman" w:cs="Arial"/>
          <w:sz w:val="24"/>
          <w:szCs w:val="24"/>
        </w:rPr>
        <w:br/>
        <w:t>       ¦         ¦          ¦            ¦             ¦</w:t>
      </w:r>
      <w:r w:rsidRPr="00DA112E">
        <w:rPr>
          <w:rFonts w:eastAsia="Times New Roman" w:cs="Arial"/>
          <w:sz w:val="24"/>
          <w:szCs w:val="24"/>
        </w:rPr>
        <w:br/>
        <w:t>   ----+---------+----------+------------+-------------+-------------</w:t>
      </w:r>
      <w:r w:rsidRPr="00DA112E">
        <w:rPr>
          <w:rFonts w:eastAsia="Times New Roman" w:cs="Arial"/>
          <w:sz w:val="24"/>
          <w:szCs w:val="24"/>
        </w:rPr>
        <w:br/>
        <w:t>       ¦         ¦          ¦            ¦             ¦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Причина обмена (при разъезде указать:  кто с кем, на какую площадь</w:t>
      </w:r>
      <w:r w:rsidRPr="00DA112E">
        <w:rPr>
          <w:rFonts w:eastAsia="Times New Roman" w:cs="Arial"/>
          <w:sz w:val="24"/>
          <w:szCs w:val="24"/>
        </w:rPr>
        <w:br/>
        <w:t>   переедет; </w:t>
      </w:r>
      <w:proofErr w:type="gramStart"/>
      <w:r w:rsidRPr="00DA112E">
        <w:rPr>
          <w:rFonts w:eastAsia="Times New Roman" w:cs="Arial"/>
          <w:sz w:val="24"/>
          <w:szCs w:val="24"/>
        </w:rPr>
        <w:t>при  съезде  указать,  кто  с  кем  съезжается,  степень</w:t>
      </w:r>
      <w:r w:rsidRPr="00DA112E">
        <w:rPr>
          <w:rFonts w:eastAsia="Times New Roman" w:cs="Arial"/>
          <w:sz w:val="24"/>
          <w:szCs w:val="24"/>
        </w:rPr>
        <w:br/>
        <w:t>   родства съезжающихся и на какую площадь съезжаются) 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__________________________________________________________________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Я, ответственный наниматель, _____________________________________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и  все  совершеннолетние  члены моей семьи желают произвести обмен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с гражд.____________________________, проживающим  (ей) по адресу: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г. ________________, ул., пер., пр. ______________________________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дом N ______ кв. ________ корп. _________ на площадь, состоящую из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_______________ кв. м общим метражом _______________________ кв. м</w:t>
      </w:r>
      <w:r w:rsidRPr="00DA112E">
        <w:rPr>
          <w:rFonts w:eastAsia="Times New Roman" w:cs="Arial"/>
          <w:sz w:val="24"/>
          <w:szCs w:val="24"/>
        </w:rPr>
        <w:br/>
        <w:t>     (квартиры)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(комнаты </w:t>
      </w:r>
      <w:proofErr w:type="spellStart"/>
      <w:r w:rsidRPr="00DA112E">
        <w:rPr>
          <w:rFonts w:eastAsia="Times New Roman" w:cs="Arial"/>
          <w:sz w:val="24"/>
          <w:szCs w:val="24"/>
        </w:rPr>
        <w:t>изолир</w:t>
      </w:r>
      <w:proofErr w:type="spellEnd"/>
      <w:r w:rsidRPr="00DA112E">
        <w:rPr>
          <w:rFonts w:eastAsia="Times New Roman" w:cs="Arial"/>
          <w:sz w:val="24"/>
          <w:szCs w:val="24"/>
        </w:rPr>
        <w:t>., </w:t>
      </w:r>
      <w:proofErr w:type="spellStart"/>
      <w:r w:rsidRPr="00DA112E">
        <w:rPr>
          <w:rFonts w:eastAsia="Times New Roman" w:cs="Arial"/>
          <w:sz w:val="24"/>
          <w:szCs w:val="24"/>
        </w:rPr>
        <w:t>смежн</w:t>
      </w:r>
      <w:proofErr w:type="spellEnd"/>
      <w:r w:rsidRPr="00DA112E">
        <w:rPr>
          <w:rFonts w:eastAsia="Times New Roman" w:cs="Arial"/>
          <w:sz w:val="24"/>
          <w:szCs w:val="24"/>
        </w:rPr>
        <w:t>., смежно-</w:t>
      </w:r>
      <w:proofErr w:type="spellStart"/>
      <w:r w:rsidRPr="00DA112E">
        <w:rPr>
          <w:rFonts w:eastAsia="Times New Roman" w:cs="Arial"/>
          <w:sz w:val="24"/>
          <w:szCs w:val="24"/>
        </w:rPr>
        <w:t>изолир</w:t>
      </w:r>
      <w:proofErr w:type="spellEnd"/>
      <w:r w:rsidRPr="00DA112E">
        <w:rPr>
          <w:rFonts w:eastAsia="Times New Roman" w:cs="Arial"/>
          <w:sz w:val="24"/>
          <w:szCs w:val="24"/>
        </w:rPr>
        <w:t>.)</w:t>
      </w:r>
      <w:proofErr w:type="gramEnd"/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Эта жилая  площадь  нами  осмотрена и никаких претензий к жилищным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органам, а также к гражд. _____________________ иметь не будем.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Личная подпись ответственного нанимателя 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Подпись совершеннолетних членов семьи:</w:t>
      </w:r>
      <w:r w:rsidRPr="00DA112E">
        <w:rPr>
          <w:rFonts w:eastAsia="Times New Roman" w:cs="Arial"/>
          <w:sz w:val="24"/>
          <w:szCs w:val="24"/>
        </w:rPr>
        <w:br/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    1. ________________ 2. ________________ 3. _______________</w:t>
      </w:r>
      <w:r w:rsidRPr="00DA112E">
        <w:rPr>
          <w:rFonts w:eastAsia="Times New Roman" w:cs="Arial"/>
          <w:sz w:val="24"/>
          <w:szCs w:val="24"/>
        </w:rPr>
        <w:br/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lastRenderedPageBreak/>
        <w:t>       4. ________________ 5. ________________ 6. 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Указать, подлежит дом сносу _______________, когда 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(да, нет)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Решение исполкома от " ____ "  _______________ N 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    Угроза обвалом или аварийность дома подтверждается заключением</w:t>
      </w:r>
      <w:r w:rsidRPr="00DA112E">
        <w:rPr>
          <w:rFonts w:eastAsia="Times New Roman" w:cs="Arial"/>
          <w:sz w:val="24"/>
          <w:szCs w:val="24"/>
        </w:rPr>
        <w:br/>
        <w:t>   бюро технической инвентаризации.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    </w:t>
      </w:r>
      <w:proofErr w:type="gramStart"/>
      <w:r w:rsidRPr="00DA112E">
        <w:rPr>
          <w:rFonts w:eastAsia="Times New Roman" w:cs="Arial"/>
          <w:sz w:val="24"/>
          <w:szCs w:val="24"/>
        </w:rPr>
        <w:t>Управляющий домами (нач.</w:t>
      </w:r>
      <w:proofErr w:type="gramEnd"/>
      <w:r w:rsidRPr="00DA112E">
        <w:rPr>
          <w:rFonts w:eastAsia="Times New Roman" w:cs="Arial"/>
          <w:sz w:val="24"/>
          <w:szCs w:val="24"/>
        </w:rPr>
        <w:t> </w:t>
      </w:r>
      <w:proofErr w:type="gramStart"/>
      <w:r w:rsidRPr="00DA112E">
        <w:rPr>
          <w:rFonts w:eastAsia="Times New Roman" w:cs="Arial"/>
          <w:sz w:val="24"/>
          <w:szCs w:val="24"/>
        </w:rPr>
        <w:t>ЖЭК) ________________________________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района _________________________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    М.П.    Дата _____________  Бухгалтер ________________________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          (фамилия)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     Обмен подобран:   по   картотеке,  бюллетеню,  самостоятельно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(подчеркнуть), состоит ли на учете по обмену жилой площади _______</w:t>
      </w:r>
      <w:r w:rsidRPr="00DA112E">
        <w:rPr>
          <w:rFonts w:eastAsia="Times New Roman" w:cs="Arial"/>
          <w:sz w:val="24"/>
          <w:szCs w:val="24"/>
        </w:rPr>
        <w:br/>
        <w:t>                                                            (да, нет)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Решено жилищной комиссией __________________________ сельсовета.</w:t>
      </w:r>
      <w:r w:rsidRPr="00DA112E">
        <w:rPr>
          <w:rFonts w:eastAsia="Times New Roman" w:cs="Arial"/>
          <w:sz w:val="24"/>
          <w:szCs w:val="24"/>
        </w:rPr>
        <w:br/>
        <w:t> </w:t>
      </w:r>
      <w:proofErr w:type="gramEnd"/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Обмен разрешен, не разрешен (подчеркнуть), протокол заседания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  </w:t>
      </w:r>
      <w:proofErr w:type="gramStart"/>
      <w:r w:rsidRPr="00DA112E">
        <w:rPr>
          <w:rFonts w:eastAsia="Times New Roman" w:cs="Arial"/>
          <w:sz w:val="24"/>
          <w:szCs w:val="24"/>
        </w:rPr>
        <w:t>жилищной комиссии от "___" __________ 20 ___  г. С учета по обмену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снят ____________ дата " ____ " _________ 20___ г. Ст. инспектор: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________________ (подпись)</w:t>
      </w:r>
      <w:r w:rsidRPr="00DA112E">
        <w:rPr>
          <w:rFonts w:eastAsia="Times New Roman" w:cs="Arial"/>
          <w:sz w:val="24"/>
          <w:szCs w:val="24"/>
        </w:rPr>
        <w:br/>
      </w:r>
      <w:r w:rsidRPr="00DA112E">
        <w:rPr>
          <w:rFonts w:eastAsia="Times New Roman" w:cs="Arial"/>
          <w:sz w:val="24"/>
          <w:szCs w:val="24"/>
        </w:rPr>
        <w:br/>
        <w:t>   Представлены документы, подтверждающие родственные отношения </w:t>
      </w:r>
      <w:r w:rsidRPr="00DA112E">
        <w:rPr>
          <w:rFonts w:eastAsia="Times New Roman" w:cs="Arial"/>
          <w:sz w:val="24"/>
          <w:szCs w:val="24"/>
        </w:rPr>
        <w:br/>
        <w:t>    ____________________ (заполняется инспектором).</w:t>
      </w:r>
      <w:proofErr w:type="gramEnd"/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ПРИЛОЖЕНИЕ № 2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БЛОК-СХЕМА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5"/>
        <w:gridCol w:w="3101"/>
        <w:gridCol w:w="3255"/>
      </w:tblGrid>
      <w:tr w:rsidR="00DA112E" w:rsidRPr="00DA112E" w:rsidTr="00DA112E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DA112E" w:rsidRPr="00DA112E" w:rsidTr="00DA112E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DA112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9FBAE38" wp14:editId="2757821F">
                      <wp:extent cx="76200" cy="219075"/>
                      <wp:effectExtent l="0" t="0" r="0" b="0"/>
                      <wp:docPr id="4" name="AutoShape 1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bJi9P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DA112E" w:rsidRPr="00DA112E" w:rsidTr="00DA112E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DA112E" w:rsidRPr="00DA112E" w:rsidTr="00DA112E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DA112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8DAD9F6" wp14:editId="3EE87461">
                      <wp:extent cx="76200" cy="219075"/>
                      <wp:effectExtent l="0" t="0" r="0" b="0"/>
                      <wp:docPr id="3" name="AutoShape 2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cB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19ixEgNLQq2LdeekY1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Gm6JwF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DA112E" w:rsidRPr="00DA112E" w:rsidTr="00DA112E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DA112E" w:rsidRPr="00DA112E" w:rsidTr="00DA112E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 </w:t>
            </w:r>
            <w:r w:rsidRPr="00DA112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5826881" wp14:editId="26F01294">
                      <wp:extent cx="76200" cy="219075"/>
                      <wp:effectExtent l="0" t="0" r="0" b="0"/>
                      <wp:docPr id="2" name="AutoShape 3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cY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9sYMVJDi4Jty7VndIl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FRpVxh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DA112E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120A270" wp14:editId="2C04691F">
                      <wp:extent cx="76200" cy="219075"/>
                      <wp:effectExtent l="0" t="0" r="0" b="0"/>
                      <wp:docPr id="1" name="AutoShape 4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5Adw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A112E" w:rsidRPr="00DA112E" w:rsidTr="00DA112E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Заключение нового договора социального найма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12E" w:rsidRPr="00DA112E" w:rsidRDefault="00DA112E" w:rsidP="00DA112E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DA112E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i/>
          <w:iCs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t> </w:t>
      </w:r>
    </w:p>
    <w:p w:rsidR="00DA112E" w:rsidRPr="00DA112E" w:rsidRDefault="00DA112E" w:rsidP="00DA112E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DA112E">
        <w:rPr>
          <w:rFonts w:eastAsia="Times New Roman" w:cs="Arial"/>
          <w:sz w:val="24"/>
          <w:szCs w:val="24"/>
        </w:rPr>
        <w:br w:type="textWrapping" w:clear="all"/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2E"/>
    <w:rsid w:val="00022415"/>
    <w:rsid w:val="00367A45"/>
    <w:rsid w:val="006205FA"/>
    <w:rsid w:val="00D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7FA3FA3D-9BAC-4461-A1A3-C628D56C0DF3" TargetMode="External"/><Relationship Id="rId18" Type="http://schemas.openxmlformats.org/officeDocument/2006/relationships/hyperlink" Target="https://pravo-search.minjust.ru/bigs/showDocument.html?id=E99D6973-E63E-4199-A686-7F99C11077B2" TargetMode="External"/><Relationship Id="rId26" Type="http://schemas.openxmlformats.org/officeDocument/2006/relationships/hyperlink" Target="https://pravo-search.minjust.ru/bigs/showDocument.html?id=96E20C02-1B12-465A-B64C-24AA92270007" TargetMode="External"/><Relationship Id="rId39" Type="http://schemas.openxmlformats.org/officeDocument/2006/relationships/hyperlink" Target="https://pravo-search.minjust.ru/bigs/showDocument.html?id=BC530B1F-B91D-4D81-A27D-EAD95000C424" TargetMode="External"/><Relationship Id="rId21" Type="http://schemas.openxmlformats.org/officeDocument/2006/relationships/hyperlink" Target="https://pravo-search.minjust.ru/bigs/showDocument.html?id=F94192DF-B7FC-4878-BC40-779FD3A67349" TargetMode="External"/><Relationship Id="rId34" Type="http://schemas.openxmlformats.org/officeDocument/2006/relationships/hyperlink" Target="https://pravo-search.minjust.ru/bigs/showDocument.html?id=0F3576A4-F5DF-4ACB-8B02-E79A8DE5CBA2" TargetMode="External"/><Relationship Id="rId42" Type="http://schemas.openxmlformats.org/officeDocument/2006/relationships/hyperlink" Target="https://pravo-search.minjust.ru/bigs/showDocument.html?id=E99D6973-E63E-4199-A686-7F99C11077B2" TargetMode="External"/><Relationship Id="rId47" Type="http://schemas.openxmlformats.org/officeDocument/2006/relationships/hyperlink" Target="https://pravo-search.minjust.ru/bigs/showDocument.html?id=9AA48369-618A-4BB4-B4B8-AE15F2B7EBF6" TargetMode="External"/><Relationship Id="rId50" Type="http://schemas.openxmlformats.org/officeDocument/2006/relationships/hyperlink" Target="https://pravo-search.minjust.ru/bigs/showDocument.html?id=BBA0BFB1-06C7-4E50-A8D3-FE1045784BF1" TargetMode="External"/><Relationship Id="rId7" Type="http://schemas.openxmlformats.org/officeDocument/2006/relationships/hyperlink" Target="https://pravo-search.minjust.ru/bigs/showDocument.html?id=BC530B1F-B91D-4D81-A27D-EAD95000C42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7B87FD00-557F-4E93-A4B3-C6C6CDBBC611" TargetMode="External"/><Relationship Id="rId29" Type="http://schemas.openxmlformats.org/officeDocument/2006/relationships/hyperlink" Target="https://pravo-search.minjust.ru/bigs/showDocument.html?id=BBA0BFB1-06C7-4E50-A8D3-FE1045784BF1" TargetMode="External"/><Relationship Id="rId11" Type="http://schemas.openxmlformats.org/officeDocument/2006/relationships/hyperlink" Target="https://pravo-search.minjust.ru/bigs/showDocument.html?id=0F3576A4-F5DF-4ACB-8B02-E79A8DE5CBA2" TargetMode="External"/><Relationship Id="rId24" Type="http://schemas.openxmlformats.org/officeDocument/2006/relationships/hyperlink" Target="https://pravo-search.minjust.ru/bigs/showDocument.html?id=EA4730E2-0388-4AEE-BD89-0CBC2C54574B" TargetMode="External"/><Relationship Id="rId32" Type="http://schemas.openxmlformats.org/officeDocument/2006/relationships/hyperlink" Target="https://pravo-search.minjust.ru/bigs/showDocument.html?id=E99D6973-E63E-4199-A686-7F99C11077B2" TargetMode="External"/><Relationship Id="rId37" Type="http://schemas.openxmlformats.org/officeDocument/2006/relationships/hyperlink" Target="https://pravo-search.minjust.ru/bigs/showDocument.html?id=1EF03CCF-9311-4C93-A8A2-DE2D42AA5C1B" TargetMode="External"/><Relationship Id="rId40" Type="http://schemas.openxmlformats.org/officeDocument/2006/relationships/hyperlink" Target="https://pravo-search.minjust.ru/bigs/showDocument.html?id=E99D6973-E63E-4199-A686-7F99C11077B2" TargetMode="External"/><Relationship Id="rId45" Type="http://schemas.openxmlformats.org/officeDocument/2006/relationships/hyperlink" Target="https://pravo-search.minjust.ru/bigs/showDocument.html?id=BBF89570-6239-4CFB-BDBA-5B454C14E321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A3ADCD9E-06BB-4EBE-915A-DD1718897190" TargetMode="External"/><Relationship Id="rId10" Type="http://schemas.openxmlformats.org/officeDocument/2006/relationships/hyperlink" Target="https://pravo-search.minjust.ru/bigs/showDocument.html?id=6E1044E4-A7D6-4C12-834A-B367A085FA39" TargetMode="External"/><Relationship Id="rId19" Type="http://schemas.openxmlformats.org/officeDocument/2006/relationships/hyperlink" Target="https://pravo-search.minjust.ru/bigs/showDocument.html?id=7B87FD00-557F-4E93-A4B3-C6C6CDBBC611" TargetMode="External"/><Relationship Id="rId31" Type="http://schemas.openxmlformats.org/officeDocument/2006/relationships/hyperlink" Target="https://pravo-search.minjust.ru/bigs/showDocument.html?id=6E1044E4-A7D6-4C12-834A-B367A085FA39" TargetMode="External"/><Relationship Id="rId44" Type="http://schemas.openxmlformats.org/officeDocument/2006/relationships/hyperlink" Target="https://pravo-search.minjust.ru/bigs/showDocument.html?id=7B87FD00-557F-4E93-A4B3-C6C6CDBBC611" TargetMode="External"/><Relationship Id="rId52" Type="http://schemas.openxmlformats.org/officeDocument/2006/relationships/hyperlink" Target="https://pravo-search.minjust.ru/bigs/showDocument.html?id=BBA0BFB1-06C7-4E50-A8D3-FE1045784B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F94192DF-B7FC-4878-BC40-779FD3A67349" TargetMode="External"/><Relationship Id="rId14" Type="http://schemas.openxmlformats.org/officeDocument/2006/relationships/hyperlink" Target="https://pravo-search.minjust.ru/bigs/showDocument.html?id=BBA0BFB1-06C7-4E50-A8D3-FE1045784BF1" TargetMode="External"/><Relationship Id="rId22" Type="http://schemas.openxmlformats.org/officeDocument/2006/relationships/hyperlink" Target="https://pravo-search.minjust.ru/bigs/showDocument.html?id=7B87FD00-557F-4E93-A4B3-C6C6CDBBC611" TargetMode="External"/><Relationship Id="rId27" Type="http://schemas.openxmlformats.org/officeDocument/2006/relationships/hyperlink" Target="https://pravo-search.minjust.ru/bigs/showDocument.html?id=4F48675C-2DC2-4B7B-8F43-C7D17AB9072F" TargetMode="External"/><Relationship Id="rId30" Type="http://schemas.openxmlformats.org/officeDocument/2006/relationships/hyperlink" Target="https://pravo-search.minjust.ru/bigs/showDocument.html?id=370BA400-14C4-4CDB-8A8B-B11F2A1A2F55" TargetMode="External"/><Relationship Id="rId35" Type="http://schemas.openxmlformats.org/officeDocument/2006/relationships/hyperlink" Target="https://pravo-search.minjust.ru/bigs/showDocument.html?id=BBA0BFB1-06C7-4E50-A8D3-FE1045784BF1" TargetMode="External"/><Relationship Id="rId43" Type="http://schemas.openxmlformats.org/officeDocument/2006/relationships/hyperlink" Target="https://pravo-search.minjust.ru/bigs/showDocument.html?id=F94192DF-B7FC-4878-BC40-779FD3A67349" TargetMode="External"/><Relationship Id="rId48" Type="http://schemas.openxmlformats.org/officeDocument/2006/relationships/hyperlink" Target="https://pravo-search.minjust.ru/bigs/showDocument.html?id=7FA3FA3D-9BAC-4461-A1A3-C628D56C0DF3" TargetMode="External"/><Relationship Id="rId8" Type="http://schemas.openxmlformats.org/officeDocument/2006/relationships/hyperlink" Target="https://pravo-search.minjust.ru/bigs/showDocument.html?id=7B87FD00-557F-4E93-A4B3-C6C6CDBBC611" TargetMode="External"/><Relationship Id="rId51" Type="http://schemas.openxmlformats.org/officeDocument/2006/relationships/hyperlink" Target="https://pravo-search.minjust.ru/bigs/showDocument.html?id=BBA0BFB1-06C7-4E50-A8D3-FE1045784BF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1EF03CCF-9311-4C93-A8A2-DE2D42AA5C1B" TargetMode="External"/><Relationship Id="rId17" Type="http://schemas.openxmlformats.org/officeDocument/2006/relationships/hyperlink" Target="https://pravo-search.minjust.ru/bigs/showDocument.html?id=E99D6973-E63E-4199-A686-7F99C11077B2" TargetMode="External"/><Relationship Id="rId25" Type="http://schemas.openxmlformats.org/officeDocument/2006/relationships/hyperlink" Target="https://pravo-search.minjust.ru/bigs/showDocument.html?id=96E20C02-1B12-465A-B64C-24AA92270007" TargetMode="External"/><Relationship Id="rId33" Type="http://schemas.openxmlformats.org/officeDocument/2006/relationships/hyperlink" Target="https://pravo-search.minjust.ru/bigs/showDocument.html?id=6E1044E4-A7D6-4C12-834A-B367A085FA39" TargetMode="External"/><Relationship Id="rId38" Type="http://schemas.openxmlformats.org/officeDocument/2006/relationships/hyperlink" Target="https://pravo-search.minjust.ru/bigs/showDocument.html?id=E99D6973-E63E-4199-A686-7F99C11077B2" TargetMode="External"/><Relationship Id="rId46" Type="http://schemas.openxmlformats.org/officeDocument/2006/relationships/hyperlink" Target="https://pravo-search.minjust.ru/bigs/showDocument.html?id=9AA48369-618A-4BB4-B4B8-AE15F2B7EBF6" TargetMode="External"/><Relationship Id="rId20" Type="http://schemas.openxmlformats.org/officeDocument/2006/relationships/hyperlink" Target="https://pravo-search.minjust.ru/bigs/showDocument.html?id=E99D6973-E63E-4199-A686-7F99C11077B2" TargetMode="External"/><Relationship Id="rId41" Type="http://schemas.openxmlformats.org/officeDocument/2006/relationships/hyperlink" Target="https://pravo-search.minjust.ru/bigs/showDocument.html?id=7B87FD00-557F-4E93-A4B3-C6C6CDBBC611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E99D6973-E63E-4199-A686-7F99C11077B2" TargetMode="External"/><Relationship Id="rId15" Type="http://schemas.openxmlformats.org/officeDocument/2006/relationships/hyperlink" Target="https://pravo-search.minjust.ru/bigs/showDocument.html?id=BBA0BFB1-06C7-4E50-A8D3-FE1045784BF1" TargetMode="External"/><Relationship Id="rId23" Type="http://schemas.openxmlformats.org/officeDocument/2006/relationships/hyperlink" Target="https://pravo-search.minjust.ru/bigs/showDocument.html?id=15D4560C-D530-4955-BF7E-F734337AE80B" TargetMode="External"/><Relationship Id="rId28" Type="http://schemas.openxmlformats.org/officeDocument/2006/relationships/hyperlink" Target="https://pravo-search.minjust.ru/bigs/showDocument.html?id=BBA0BFB1-06C7-4E50-A8D3-FE1045784BF1" TargetMode="External"/><Relationship Id="rId36" Type="http://schemas.openxmlformats.org/officeDocument/2006/relationships/hyperlink" Target="https://pravo-search.minjust.ru/bigs/showDocument.html?id=BBA0BFB1-06C7-4E50-A8D3-FE1045784BF1" TargetMode="External"/><Relationship Id="rId49" Type="http://schemas.openxmlformats.org/officeDocument/2006/relationships/hyperlink" Target="https://pravo-search.minjust.ru/bigs/showDocument.html?id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8234</Words>
  <Characters>46940</Characters>
  <Application>Microsoft Office Word</Application>
  <DocSecurity>0</DocSecurity>
  <Lines>391</Lines>
  <Paragraphs>110</Paragraphs>
  <ScaleCrop>false</ScaleCrop>
  <Company/>
  <LinksUpToDate>false</LinksUpToDate>
  <CharactersWithSpaces>55064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2023-02-15T02:05:00Z</dcterms:created>
  <dcterms:modified xsi:type="dcterms:W3CDTF">2023-02-20T07:48:00Z</dcterms:modified>
</cp:coreProperties>
</file>